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PNASH Outreach Mini-Grant Application</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Cover Letter Tips</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purpose of the application cover letter is to: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Introduce your organization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Demonstrate the proposed project has the support of your organization’s leadership</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Confirm the project title, funding amount, and funding period</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Confirm your organization will accept an F&amp;A rate of 10%</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Tips for your cover letter:</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Include your organization’s letterhead</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Describe your organization's mission (one sentence)</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Briefly describe the proposed project and how it aligns with your organization’s mission </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Ensure it is signed by the Executive Director or other authorized business official</w:t>
      </w:r>
    </w:p>
    <w:p w:rsidR="00000000" w:rsidDel="00000000" w:rsidP="00000000" w:rsidRDefault="00000000" w:rsidRPr="00000000" w14:paraId="00000011">
      <w:pPr>
        <w:rPr>
          <w:i w:val="1"/>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rtl w:val="0"/>
        </w:rPr>
      </w:r>
    </w:p>
    <w:p w:rsidR="00000000" w:rsidDel="00000000" w:rsidP="00000000" w:rsidRDefault="00000000" w:rsidRPr="00000000" w14:paraId="00000028">
      <w:pPr>
        <w:rPr>
          <w:i w:val="1"/>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rtl w:val="0"/>
        </w:rPr>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rtl w:val="0"/>
        </w:rPr>
      </w:r>
    </w:p>
    <w:p w:rsidR="00000000" w:rsidDel="00000000" w:rsidP="00000000" w:rsidRDefault="00000000" w:rsidRPr="00000000" w14:paraId="0000002D">
      <w:pPr>
        <w:rPr>
          <w:i w:val="1"/>
        </w:rPr>
      </w:pPr>
      <w:r w:rsidDel="00000000" w:rsidR="00000000" w:rsidRPr="00000000">
        <w:rPr>
          <w:rtl w:val="0"/>
        </w:rPr>
      </w:r>
    </w:p>
    <w:p w:rsidR="00000000" w:rsidDel="00000000" w:rsidP="00000000" w:rsidRDefault="00000000" w:rsidRPr="00000000" w14:paraId="0000002E">
      <w:pPr>
        <w:rPr>
          <w:i w:val="1"/>
        </w:rPr>
      </w:pPr>
      <w:r w:rsidDel="00000000" w:rsidR="00000000" w:rsidRPr="00000000">
        <w:rPr>
          <w:rtl w:val="0"/>
        </w:rPr>
      </w:r>
    </w:p>
    <w:p w:rsidR="00000000" w:rsidDel="00000000" w:rsidP="00000000" w:rsidRDefault="00000000" w:rsidRPr="00000000" w14:paraId="0000002F">
      <w:pPr>
        <w:rPr>
          <w:i w:val="1"/>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rtl w:val="0"/>
        </w:rPr>
      </w:r>
    </w:p>
    <w:p w:rsidR="00000000" w:rsidDel="00000000" w:rsidP="00000000" w:rsidRDefault="00000000" w:rsidRPr="00000000" w14:paraId="00000031">
      <w:pPr>
        <w:rPr>
          <w:i w:val="1"/>
        </w:rPr>
      </w:pPr>
      <w:r w:rsidDel="00000000" w:rsidR="00000000" w:rsidRPr="00000000">
        <w:rPr>
          <w:rtl w:val="0"/>
        </w:rPr>
      </w:r>
    </w:p>
    <w:p w:rsidR="00000000" w:rsidDel="00000000" w:rsidP="00000000" w:rsidRDefault="00000000" w:rsidRPr="00000000" w14:paraId="00000032">
      <w:pPr>
        <w:jc w:val="center"/>
        <w:rPr>
          <w:b w:val="1"/>
          <w:sz w:val="26"/>
          <w:szCs w:val="26"/>
        </w:rPr>
      </w:pPr>
      <w:r w:rsidDel="00000000" w:rsidR="00000000" w:rsidRPr="00000000">
        <w:rPr>
          <w:b w:val="1"/>
          <w:sz w:val="26"/>
          <w:szCs w:val="26"/>
          <w:rtl w:val="0"/>
        </w:rPr>
        <w:t xml:space="preserve">PNASH Outreach Mini-Grant Application</w:t>
      </w:r>
    </w:p>
    <w:p w:rsidR="00000000" w:rsidDel="00000000" w:rsidP="00000000" w:rsidRDefault="00000000" w:rsidRPr="00000000" w14:paraId="00000033">
      <w:pPr>
        <w:jc w:val="center"/>
        <w:rPr/>
      </w:pPr>
      <w:r w:rsidDel="00000000" w:rsidR="00000000" w:rsidRPr="00000000">
        <w:rPr>
          <w:rtl w:val="0"/>
        </w:rPr>
        <w:t xml:space="preserve">Cover Letter Template Example</w:t>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July 11, 2020</w:t>
      </w:r>
    </w:p>
    <w:p w:rsidR="00000000" w:rsidDel="00000000" w:rsidP="00000000" w:rsidRDefault="00000000" w:rsidRPr="00000000" w14:paraId="00000036">
      <w:pPr>
        <w:rPr>
          <w:sz w:val="14"/>
          <w:szCs w:val="14"/>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To Whom It May Concern:</w:t>
      </w:r>
    </w:p>
    <w:p w:rsidR="00000000" w:rsidDel="00000000" w:rsidP="00000000" w:rsidRDefault="00000000" w:rsidRPr="00000000" w14:paraId="00000038">
      <w:pPr>
        <w:rPr>
          <w:sz w:val="14"/>
          <w:szCs w:val="14"/>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Name of the Applicant Organization</w:t>
      </w:r>
      <w:r w:rsidDel="00000000" w:rsidR="00000000" w:rsidRPr="00000000">
        <w:rPr>
          <w:sz w:val="20"/>
          <w:szCs w:val="20"/>
          <w:rtl w:val="0"/>
        </w:rPr>
        <w:t xml:space="preserve">) is pleased to submit the project proposal entitled, “(</w:t>
      </w:r>
      <w:r w:rsidDel="00000000" w:rsidR="00000000" w:rsidRPr="00000000">
        <w:rPr>
          <w:i w:val="1"/>
          <w:sz w:val="20"/>
          <w:szCs w:val="20"/>
          <w:rtl w:val="0"/>
        </w:rPr>
        <w:t xml:space="preserve">Insert Project Title</w:t>
      </w:r>
      <w:r w:rsidDel="00000000" w:rsidR="00000000" w:rsidRPr="00000000">
        <w:rPr>
          <w:sz w:val="20"/>
          <w:szCs w:val="20"/>
          <w:rtl w:val="0"/>
        </w:rPr>
        <w:t xml:space="preserve">)”. The (</w:t>
      </w:r>
      <w:r w:rsidDel="00000000" w:rsidR="00000000" w:rsidRPr="00000000">
        <w:rPr>
          <w:i w:val="1"/>
          <w:sz w:val="20"/>
          <w:szCs w:val="20"/>
          <w:rtl w:val="0"/>
        </w:rPr>
        <w:t xml:space="preserve">Insert Executive Director or Authorized Business Official name and title</w:t>
      </w:r>
      <w:r w:rsidDel="00000000" w:rsidR="00000000" w:rsidRPr="00000000">
        <w:rPr>
          <w:sz w:val="20"/>
          <w:szCs w:val="20"/>
          <w:rtl w:val="0"/>
        </w:rPr>
        <w:t xml:space="preserve">) in our organization has reviewed the proposal in the amount of (</w:t>
      </w:r>
      <w:r w:rsidDel="00000000" w:rsidR="00000000" w:rsidRPr="00000000">
        <w:rPr>
          <w:i w:val="1"/>
          <w:sz w:val="20"/>
          <w:szCs w:val="20"/>
          <w:rtl w:val="0"/>
        </w:rPr>
        <w:t xml:space="preserve">Insert Proposed Project Budget</w:t>
      </w:r>
      <w:r w:rsidDel="00000000" w:rsidR="00000000" w:rsidRPr="00000000">
        <w:rPr>
          <w:sz w:val="20"/>
          <w:szCs w:val="20"/>
          <w:rtl w:val="0"/>
        </w:rPr>
        <w:t xml:space="preserve">) for the project duration of (</w:t>
      </w:r>
      <w:r w:rsidDel="00000000" w:rsidR="00000000" w:rsidRPr="00000000">
        <w:rPr>
          <w:i w:val="1"/>
          <w:sz w:val="20"/>
          <w:szCs w:val="20"/>
          <w:rtl w:val="0"/>
        </w:rPr>
        <w:t xml:space="preserve">Project Start Date</w:t>
      </w:r>
      <w:r w:rsidDel="00000000" w:rsidR="00000000" w:rsidRPr="00000000">
        <w:rPr>
          <w:sz w:val="20"/>
          <w:szCs w:val="20"/>
          <w:rtl w:val="0"/>
        </w:rPr>
        <w:t xml:space="preserve">) through (</w:t>
      </w:r>
      <w:r w:rsidDel="00000000" w:rsidR="00000000" w:rsidRPr="00000000">
        <w:rPr>
          <w:i w:val="1"/>
          <w:sz w:val="20"/>
          <w:szCs w:val="20"/>
          <w:rtl w:val="0"/>
        </w:rPr>
        <w:t xml:space="preserve">Project End Date</w:t>
      </w:r>
      <w:r w:rsidDel="00000000" w:rsidR="00000000" w:rsidRPr="00000000">
        <w:rPr>
          <w:sz w:val="20"/>
          <w:szCs w:val="20"/>
          <w:rtl w:val="0"/>
        </w:rPr>
        <w:t xml:space="preserve">). </w:t>
      </w:r>
    </w:p>
    <w:p w:rsidR="00000000" w:rsidDel="00000000" w:rsidP="00000000" w:rsidRDefault="00000000" w:rsidRPr="00000000" w14:paraId="0000003A">
      <w:pPr>
        <w:rPr>
          <w:sz w:val="14"/>
          <w:szCs w:val="14"/>
        </w:rPr>
      </w:pPr>
      <w:r w:rsidDel="00000000" w:rsidR="00000000" w:rsidRPr="00000000">
        <w:rPr>
          <w:rtl w:val="0"/>
        </w:rPr>
      </w:r>
    </w:p>
    <w:p w:rsidR="00000000" w:rsidDel="00000000" w:rsidP="00000000" w:rsidRDefault="00000000" w:rsidRPr="00000000" w14:paraId="0000003B">
      <w:pPr>
        <w:rPr>
          <w:i w:val="1"/>
          <w:sz w:val="20"/>
          <w:szCs w:val="20"/>
        </w:rPr>
      </w:pPr>
      <w:r w:rsidDel="00000000" w:rsidR="00000000" w:rsidRPr="00000000">
        <w:rPr>
          <w:sz w:val="20"/>
          <w:szCs w:val="20"/>
          <w:rtl w:val="0"/>
        </w:rPr>
        <w:t xml:space="preserve">The mission of the (</w:t>
      </w:r>
      <w:r w:rsidDel="00000000" w:rsidR="00000000" w:rsidRPr="00000000">
        <w:rPr>
          <w:i w:val="1"/>
          <w:sz w:val="20"/>
          <w:szCs w:val="20"/>
          <w:rtl w:val="0"/>
        </w:rPr>
        <w:t xml:space="preserve">Name of Applicant Organization</w:t>
      </w:r>
      <w:r w:rsidDel="00000000" w:rsidR="00000000" w:rsidRPr="00000000">
        <w:rPr>
          <w:sz w:val="20"/>
          <w:szCs w:val="20"/>
          <w:rtl w:val="0"/>
        </w:rPr>
        <w:t xml:space="preserve">) is to (</w:t>
      </w:r>
      <w:r w:rsidDel="00000000" w:rsidR="00000000" w:rsidRPr="00000000">
        <w:rPr>
          <w:i w:val="1"/>
          <w:sz w:val="20"/>
          <w:szCs w:val="20"/>
          <w:rtl w:val="0"/>
        </w:rPr>
        <w:t xml:space="preserve">Insert Applicant Organization’s mission). </w:t>
      </w:r>
      <w:r w:rsidDel="00000000" w:rsidR="00000000" w:rsidRPr="00000000">
        <w:rPr>
          <w:sz w:val="20"/>
          <w:szCs w:val="20"/>
          <w:rtl w:val="0"/>
        </w:rPr>
        <w:t xml:space="preserve">In our many years of service/business/training, etc., we have continuously identified the need for (</w:t>
      </w:r>
      <w:r w:rsidDel="00000000" w:rsidR="00000000" w:rsidRPr="00000000">
        <w:rPr>
          <w:i w:val="1"/>
          <w:sz w:val="20"/>
          <w:szCs w:val="20"/>
          <w:rtl w:val="0"/>
        </w:rPr>
        <w:t xml:space="preserve">Insert AgFF industry and/or community need you plan to address</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sz w:val="20"/>
          <w:szCs w:val="20"/>
          <w:rtl w:val="0"/>
        </w:rPr>
        <w:t xml:space="preserve">Our goal is to (</w:t>
      </w:r>
      <w:r w:rsidDel="00000000" w:rsidR="00000000" w:rsidRPr="00000000">
        <w:rPr>
          <w:i w:val="1"/>
          <w:sz w:val="20"/>
          <w:szCs w:val="20"/>
          <w:rtl w:val="0"/>
        </w:rPr>
        <w:t xml:space="preserve">Insert Primary Project Goals</w:t>
      </w:r>
      <w:r w:rsidDel="00000000" w:rsidR="00000000" w:rsidRPr="00000000">
        <w:rPr>
          <w:sz w:val="20"/>
          <w:szCs w:val="20"/>
          <w:rtl w:val="0"/>
        </w:rPr>
        <w:t xml:space="preserve">). We strive to support PNASH’s mission to (</w:t>
      </w:r>
      <w:r w:rsidDel="00000000" w:rsidR="00000000" w:rsidRPr="00000000">
        <w:rPr>
          <w:i w:val="1"/>
          <w:sz w:val="20"/>
          <w:szCs w:val="20"/>
          <w:rtl w:val="0"/>
        </w:rPr>
        <w:t xml:space="preserve">Insert PNASH mission that aligns with the Project Goals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C">
      <w:pPr>
        <w:rPr>
          <w:b w:val="1"/>
          <w:sz w:val="14"/>
          <w:szCs w:val="14"/>
        </w:rPr>
      </w:pPr>
      <w:r w:rsidDel="00000000" w:rsidR="00000000" w:rsidRPr="00000000">
        <w:rPr>
          <w:rtl w:val="0"/>
        </w:rPr>
      </w:r>
    </w:p>
    <w:p w:rsidR="00000000" w:rsidDel="00000000" w:rsidP="00000000" w:rsidRDefault="00000000" w:rsidRPr="00000000" w14:paraId="0000003D">
      <w:pPr>
        <w:ind w:left="720" w:firstLine="0"/>
        <w:rPr>
          <w:b w:val="1"/>
          <w:sz w:val="20"/>
          <w:szCs w:val="20"/>
        </w:rPr>
      </w:pPr>
      <w:r w:rsidDel="00000000" w:rsidR="00000000" w:rsidRPr="00000000">
        <w:rPr>
          <w:b w:val="1"/>
          <w:sz w:val="20"/>
          <w:szCs w:val="20"/>
          <w:rtl w:val="0"/>
        </w:rPr>
        <w:t xml:space="preserve">Example</w:t>
      </w:r>
      <w:r w:rsidDel="00000000" w:rsidR="00000000" w:rsidRPr="00000000">
        <w:rPr>
          <w:i w:val="1"/>
          <w:sz w:val="20"/>
          <w:szCs w:val="20"/>
          <w:rtl w:val="0"/>
        </w:rPr>
        <w:t xml:space="preserve">: “</w:t>
      </w:r>
      <w:r w:rsidDel="00000000" w:rsidR="00000000" w:rsidRPr="00000000">
        <w:rPr>
          <w:sz w:val="20"/>
          <w:szCs w:val="20"/>
          <w:rtl w:val="0"/>
        </w:rPr>
        <w:t xml:space="preserve">The mission of the Yakima Valley Farmworkers Clinic is to provide health services and education to migrant and seasonal farmworkers. In our decades of service in Washington State, we have recognized the need for additional heat-illness prevention education with an emphasis on prevention and treatment with a clinical perspective. We seek to prepare our community healthcare workers to deliver heat-illness prevention with additional information on clinical services and support using PNASH’s Heat Education, and Awareness Tools (HEAT) for 100 agricultural workers and supervisors. Our goal is to </w:t>
      </w:r>
      <w:r w:rsidDel="00000000" w:rsidR="00000000" w:rsidRPr="00000000">
        <w:rPr>
          <w:sz w:val="20"/>
          <w:szCs w:val="20"/>
          <w:rtl w:val="0"/>
        </w:rPr>
        <w:t xml:space="preserve">build our capacity to provide heat-illness prevention education and increase awareness of clinical treatment options for agricultural workers in Central Washington. </w:t>
      </w:r>
      <w:r w:rsidDel="00000000" w:rsidR="00000000" w:rsidRPr="00000000">
        <w:rPr>
          <w:rtl w:val="0"/>
        </w:rPr>
      </w:r>
    </w:p>
    <w:p w:rsidR="00000000" w:rsidDel="00000000" w:rsidP="00000000" w:rsidRDefault="00000000" w:rsidRPr="00000000" w14:paraId="0000003E">
      <w:pPr>
        <w:rPr>
          <w:sz w:val="14"/>
          <w:szCs w:val="14"/>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t xml:space="preserve">The authorized organizational official’s signature below indicates organizational approval for the proposed project. If our organization has F&amp;A fees, we agree to accept a rate of 10%. (</w:t>
      </w:r>
      <w:r w:rsidDel="00000000" w:rsidR="00000000" w:rsidRPr="00000000">
        <w:rPr>
          <w:i w:val="1"/>
          <w:sz w:val="20"/>
          <w:szCs w:val="20"/>
          <w:rtl w:val="0"/>
        </w:rPr>
        <w:t xml:space="preserve">Name of organization</w:t>
      </w:r>
      <w:r w:rsidDel="00000000" w:rsidR="00000000" w:rsidRPr="00000000">
        <w:rPr>
          <w:sz w:val="20"/>
          <w:szCs w:val="20"/>
          <w:rtl w:val="0"/>
        </w:rPr>
        <w:t xml:space="preserve">) is prepared to perform the work described in the project proposal. (</w:t>
      </w:r>
      <w:r w:rsidDel="00000000" w:rsidR="00000000" w:rsidRPr="00000000">
        <w:rPr>
          <w:i w:val="1"/>
          <w:sz w:val="20"/>
          <w:szCs w:val="20"/>
          <w:rtl w:val="0"/>
        </w:rPr>
        <w:t xml:space="preserve">Name of applicant</w:t>
      </w:r>
      <w:r w:rsidDel="00000000" w:rsidR="00000000" w:rsidRPr="00000000">
        <w:rPr>
          <w:sz w:val="20"/>
          <w:szCs w:val="20"/>
          <w:rtl w:val="0"/>
        </w:rPr>
        <w:t xml:space="preserve">) will serve as the primary lead of the proposed project. </w:t>
      </w:r>
    </w:p>
    <w:p w:rsidR="00000000" w:rsidDel="00000000" w:rsidP="00000000" w:rsidRDefault="00000000" w:rsidRPr="00000000" w14:paraId="00000040">
      <w:pPr>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5430"/>
        <w:tblGridChange w:id="0">
          <w:tblGrid>
            <w:gridCol w:w="3930"/>
            <w:gridCol w:w="54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sz w:val="20"/>
                <w:szCs w:val="20"/>
              </w:rPr>
            </w:pPr>
            <w:r w:rsidDel="00000000" w:rsidR="00000000" w:rsidRPr="00000000">
              <w:rPr>
                <w:sz w:val="20"/>
                <w:szCs w:val="20"/>
                <w:rtl w:val="0"/>
              </w:rPr>
              <w:t xml:space="preserve">Legal Name of Organization: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sz w:val="20"/>
                <w:szCs w:val="20"/>
              </w:rPr>
            </w:pPr>
            <w:r w:rsidDel="00000000" w:rsidR="00000000" w:rsidRPr="00000000">
              <w:rPr>
                <w:sz w:val="20"/>
                <w:szCs w:val="20"/>
                <w:rtl w:val="0"/>
              </w:rPr>
              <w:t xml:space="preserve">Authorized Signing Official: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b w:val="1"/>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Executive Director or other authorized business official</w:t>
            </w:r>
            <w:r w:rsidDel="00000000" w:rsidR="00000000" w:rsidRPr="00000000">
              <w:rPr>
                <w:sz w:val="20"/>
                <w:szCs w:val="20"/>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sz w:val="20"/>
                <w:szCs w:val="20"/>
              </w:rPr>
            </w:pPr>
            <w:r w:rsidDel="00000000" w:rsidR="00000000" w:rsidRPr="00000000">
              <w:rPr>
                <w:sz w:val="20"/>
                <w:szCs w:val="20"/>
                <w:rtl w:val="0"/>
              </w:rPr>
              <w:t xml:space="preserve">Employer Identification Number (EIN):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sz w:val="20"/>
                <w:szCs w:val="20"/>
              </w:rPr>
            </w:pPr>
            <w:r w:rsidDel="00000000" w:rsidR="00000000" w:rsidRPr="00000000">
              <w:rPr>
                <w:sz w:val="20"/>
                <w:szCs w:val="20"/>
                <w:rtl w:val="0"/>
              </w:rPr>
              <w:t xml:space="preserve">Organization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sz w:val="20"/>
                <w:szCs w:val="20"/>
              </w:rPr>
            </w:pPr>
            <w:r w:rsidDel="00000000" w:rsidR="00000000" w:rsidRPr="00000000">
              <w:rPr>
                <w:sz w:val="20"/>
                <w:szCs w:val="20"/>
                <w:rtl w:val="0"/>
              </w:rPr>
              <w:t xml:space="preserve">Financial or Contract Representative Name &amp; 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Fonts w:ascii="Fira Mono" w:cs="Fira Mono" w:eastAsia="Fira Mono" w:hAnsi="Fira Mono"/>
          <w:rtl w:val="0"/>
        </w:rPr>
        <w:t xml:space="preserve">⬜ Approved</w:t>
        <w:tab/>
        <w:tab/>
        <w:tab/>
        <w:tab/>
        <w:tab/>
        <w:t xml:space="preserve">⬜ Not Approved</w:t>
      </w: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sz w:val="20"/>
          <w:szCs w:val="20"/>
          <w:rtl w:val="0"/>
        </w:rPr>
        <w:t xml:space="preserve">Authorized Business Official Signature</w:t>
        <w:tab/>
        <w:tab/>
        <w:tab/>
        <w:tab/>
        <w:tab/>
        <w:tab/>
        <w:tab/>
        <w:t xml:space="preserve">Date</w:t>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i w:val="1"/>
          <w:sz w:val="20"/>
          <w:szCs w:val="20"/>
          <w:rtl w:val="0"/>
        </w:rPr>
        <w:t xml:space="preserve">(Insert Authorized Business Official Name)</w:t>
      </w: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Insert Authorized Business Official Title</w:t>
      </w:r>
      <w:r w:rsidDel="00000000" w:rsidR="00000000" w:rsidRPr="00000000">
        <w:rPr>
          <w:sz w:val="20"/>
          <w:szCs w:val="20"/>
          <w:rtl w:val="0"/>
        </w:rPr>
        <w:t xml:space="preserve">)</w:t>
      </w:r>
    </w:p>
    <w:p w:rsidR="00000000" w:rsidDel="00000000" w:rsidP="00000000" w:rsidRDefault="00000000" w:rsidRPr="00000000" w14:paraId="00000055">
      <w:pPr>
        <w:jc w:val="center"/>
        <w:rPr>
          <w:b w:val="1"/>
          <w:sz w:val="26"/>
          <w:szCs w:val="26"/>
        </w:rPr>
      </w:pPr>
      <w:r w:rsidDel="00000000" w:rsidR="00000000" w:rsidRPr="00000000">
        <w:rPr>
          <w:rtl w:val="0"/>
        </w:rPr>
      </w:r>
    </w:p>
    <w:p w:rsidR="00000000" w:rsidDel="00000000" w:rsidP="00000000" w:rsidRDefault="00000000" w:rsidRPr="00000000" w14:paraId="00000056">
      <w:pPr>
        <w:jc w:val="left"/>
        <w:rPr>
          <w:b w:val="1"/>
          <w:sz w:val="26"/>
          <w:szCs w:val="26"/>
        </w:rPr>
      </w:pPr>
      <w:r w:rsidDel="00000000" w:rsidR="00000000" w:rsidRPr="00000000">
        <w:rPr>
          <w:rtl w:val="0"/>
        </w:rPr>
      </w:r>
    </w:p>
    <w:p w:rsidR="00000000" w:rsidDel="00000000" w:rsidP="00000000" w:rsidRDefault="00000000" w:rsidRPr="00000000" w14:paraId="00000057">
      <w:pPr>
        <w:jc w:val="center"/>
        <w:rPr>
          <w:b w:val="1"/>
          <w:sz w:val="26"/>
          <w:szCs w:val="26"/>
        </w:rPr>
      </w:pPr>
      <w:r w:rsidDel="00000000" w:rsidR="00000000" w:rsidRPr="00000000">
        <w:rPr>
          <w:b w:val="1"/>
          <w:sz w:val="26"/>
          <w:szCs w:val="26"/>
          <w:rtl w:val="0"/>
        </w:rPr>
        <w:t xml:space="preserve">PNASH Outreach Mini-Grant Application</w:t>
      </w:r>
    </w:p>
    <w:p w:rsidR="00000000" w:rsidDel="00000000" w:rsidP="00000000" w:rsidRDefault="00000000" w:rsidRPr="00000000" w14:paraId="00000058">
      <w:pPr>
        <w:jc w:val="center"/>
        <w:rPr/>
      </w:pPr>
      <w:r w:rsidDel="00000000" w:rsidR="00000000" w:rsidRPr="00000000">
        <w:rPr>
          <w:rtl w:val="0"/>
        </w:rPr>
        <w:t xml:space="preserve">Budget Template</w:t>
      </w:r>
    </w:p>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Project Lead Name (Last, First, Middle):</w:t>
      </w:r>
    </w:p>
    <w:p w:rsidR="00000000" w:rsidDel="00000000" w:rsidP="00000000" w:rsidRDefault="00000000" w:rsidRPr="00000000" w14:paraId="0000005B">
      <w:pPr>
        <w:rPr/>
      </w:pPr>
      <w:r w:rsidDel="00000000" w:rsidR="00000000" w:rsidRPr="00000000">
        <w:rPr>
          <w:rtl w:val="0"/>
        </w:rPr>
        <w:t xml:space="preserve">Project Title: </w:t>
      </w:r>
    </w:p>
    <w:tbl>
      <w:tblPr>
        <w:tblStyle w:val="Table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1425"/>
        <w:gridCol w:w="1560"/>
        <w:gridCol w:w="1635"/>
        <w:gridCol w:w="1665"/>
        <w:tblGridChange w:id="0">
          <w:tblGrid>
            <w:gridCol w:w="3060"/>
            <w:gridCol w:w="1425"/>
            <w:gridCol w:w="1560"/>
            <w:gridCol w:w="1635"/>
            <w:gridCol w:w="1665"/>
          </w:tblGrid>
        </w:tblGridChange>
      </w:tblGrid>
      <w:tr>
        <w:trPr>
          <w:trHeight w:val="420" w:hRule="atLeast"/>
        </w:trPr>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Project Period</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START</w:t>
            </w:r>
          </w:p>
          <w:p w:rsidR="00000000" w:rsidDel="00000000" w:rsidP="00000000" w:rsidRDefault="00000000" w:rsidRPr="00000000" w14:paraId="00000060">
            <w:pPr>
              <w:widowControl w:val="0"/>
              <w:spacing w:line="240" w:lineRule="auto"/>
              <w:rPr/>
            </w:pPr>
            <w:r w:rsidDel="00000000" w:rsidR="00000000" w:rsidRPr="00000000">
              <w:rPr>
                <w:rtl w:val="0"/>
              </w:rPr>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END</w:t>
            </w:r>
          </w:p>
        </w:tc>
      </w:tr>
      <w:tr>
        <w:trPr>
          <w:trHeight w:val="420" w:hRule="atLeast"/>
        </w:trPr>
        <w:tc>
          <w:tcPr>
            <w:gridSpan w:val="5"/>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BUDGET CATEGORY</w:t>
            </w:r>
          </w:p>
        </w:tc>
      </w:tr>
      <w:tr>
        <w:trPr>
          <w:trHeight w:val="420" w:hRule="atLeast"/>
        </w:trPr>
        <w:tc>
          <w:tcPr>
            <w:gridSpan w:val="5"/>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Personnel</w:t>
            </w:r>
          </w:p>
        </w:tc>
      </w:tr>
      <w:tr>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ROLE ON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HOURS PER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t xml:space="preserve">SALARY</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t xml:space="preserve">AMOUNT</w:t>
            </w:r>
          </w:p>
        </w:tc>
      </w:tr>
      <w:tr>
        <w:trPr>
          <w:trHeight w:val="402.978515625" w:hRule="atLeast"/>
        </w:trPr>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r>
      <w:tr>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r>
      <w:tr>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r>
      <w:tr>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r>
      <w:tr>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r>
          </w:p>
        </w:tc>
        <w:tc>
          <w:tcPr>
            <w:tcBorders>
              <w:bottom w:color="000000"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r>
          </w:p>
        </w:tc>
      </w:tr>
      <w:tr>
        <w:trPr>
          <w:trHeight w:val="420" w:hRule="atLeast"/>
        </w:trPr>
        <w:tc>
          <w:tcPr>
            <w:gridSpan w:val="4"/>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right"/>
              <w:rPr>
                <w:b w:val="1"/>
              </w:rPr>
            </w:pPr>
            <w:r w:rsidDel="00000000" w:rsidR="00000000" w:rsidRPr="00000000">
              <w:rPr>
                <w:b w:val="1"/>
                <w:rtl w:val="0"/>
              </w:rPr>
              <w:t xml:space="preserve">SUBTOTALS </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w:t>
            </w:r>
          </w:p>
        </w:tc>
      </w:tr>
      <w:tr>
        <w:trPr>
          <w:trHeight w:val="420" w:hRule="atLeast"/>
        </w:trPr>
        <w:tc>
          <w:tcPr>
            <w:gridSpan w:val="4"/>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rPr>
            </w:pPr>
            <w:r w:rsidDel="00000000" w:rsidR="00000000" w:rsidRPr="00000000">
              <w:rPr>
                <w:b w:val="1"/>
                <w:rtl w:val="0"/>
              </w:rPr>
              <w:t xml:space="preserve">Consultant Costs</w:t>
            </w:r>
          </w:p>
          <w:p w:rsidR="00000000" w:rsidDel="00000000" w:rsidP="00000000" w:rsidRDefault="00000000" w:rsidRPr="00000000" w14:paraId="00000092">
            <w:pPr>
              <w:widowControl w:val="0"/>
              <w:spacing w:line="240" w:lineRule="auto"/>
              <w:rPr/>
            </w:pPr>
            <w:r w:rsidDel="00000000" w:rsidR="00000000" w:rsidRPr="00000000">
              <w:rPr>
                <w:rtl w:val="0"/>
              </w:rPr>
            </w:r>
          </w:p>
        </w:tc>
        <w:tc>
          <w:tcPr>
            <w:tcBorders>
              <w:top w:color="000000"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r>
          </w:p>
        </w:tc>
      </w:tr>
      <w:tr>
        <w:trPr>
          <w:trHeight w:val="420" w:hRule="atLeast"/>
        </w:trPr>
        <w:tc>
          <w:tcPr>
            <w:gridSpan w:val="4"/>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b w:val="1"/>
                <w:rtl w:val="0"/>
              </w:rPr>
              <w:t xml:space="preserve">Supplies</w:t>
            </w:r>
            <w:r w:rsidDel="00000000" w:rsidR="00000000" w:rsidRPr="00000000">
              <w:rPr>
                <w:rtl w:val="0"/>
              </w:rPr>
              <w:t xml:space="preserve"> (Itemize)</w:t>
            </w:r>
          </w:p>
          <w:p w:rsidR="00000000" w:rsidDel="00000000" w:rsidP="00000000" w:rsidRDefault="00000000" w:rsidRPr="00000000" w14:paraId="00000098">
            <w:pPr>
              <w:widowControl w:val="0"/>
              <w:spacing w:line="240" w:lineRule="auto"/>
              <w:rPr/>
            </w:pPr>
            <w:r w:rsidDel="00000000" w:rsidR="00000000" w:rsidRPr="00000000">
              <w:rPr>
                <w:rtl w:val="0"/>
              </w:rPr>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r>
      <w:tr>
        <w:trPr>
          <w:trHeight w:val="420" w:hRule="atLeast"/>
        </w:trPr>
        <w:tc>
          <w:tcPr>
            <w:gridSpan w:val="4"/>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Travel</w:t>
            </w:r>
          </w:p>
          <w:p w:rsidR="00000000" w:rsidDel="00000000" w:rsidP="00000000" w:rsidRDefault="00000000" w:rsidRPr="00000000" w14:paraId="0000009E">
            <w:pPr>
              <w:widowControl w:val="0"/>
              <w:spacing w:line="240" w:lineRule="auto"/>
              <w:rPr/>
            </w:pPr>
            <w:r w:rsidDel="00000000" w:rsidR="00000000" w:rsidRPr="00000000">
              <w:rPr>
                <w:rtl w:val="0"/>
              </w:rPr>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r>
      <w:tr>
        <w:trPr>
          <w:trHeight w:val="420" w:hRule="atLeast"/>
        </w:trPr>
        <w:tc>
          <w:tcPr>
            <w:gridSpan w:val="4"/>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b w:val="1"/>
                <w:rtl w:val="0"/>
              </w:rPr>
              <w:t xml:space="preserve">Other Expenses</w:t>
            </w:r>
            <w:r w:rsidDel="00000000" w:rsidR="00000000" w:rsidRPr="00000000">
              <w:rPr>
                <w:rtl w:val="0"/>
              </w:rPr>
              <w:t xml:space="preserve">  (Itemize by Category)</w:t>
            </w:r>
          </w:p>
        </w:tc>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r>
          </w:p>
          <w:p w:rsidR="00000000" w:rsidDel="00000000" w:rsidP="00000000" w:rsidRDefault="00000000" w:rsidRPr="00000000" w14:paraId="000000A8">
            <w:pPr>
              <w:widowControl w:val="0"/>
              <w:spacing w:line="240" w:lineRule="auto"/>
              <w:rPr/>
            </w:pPr>
            <w:r w:rsidDel="00000000" w:rsidR="00000000" w:rsidRPr="00000000">
              <w:rPr>
                <w:rtl w:val="0"/>
              </w:rPr>
            </w:r>
          </w:p>
        </w:tc>
      </w:tr>
      <w:tr>
        <w:trPr>
          <w:trHeight w:val="402.978515625" w:hRule="atLeast"/>
        </w:trPr>
        <w:tc>
          <w:tcPr>
            <w:gridSpan w:val="2"/>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t xml:space="preserve">Consortium/Contractual Costs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Direct Costs</w:t>
            </w:r>
          </w:p>
        </w:tc>
        <w:tc>
          <w:tcPr>
            <w:tcBorders>
              <w:bottom w:color="000000"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r>
      <w:tr>
        <w:trPr>
          <w:trHeight w:val="420" w:hRule="atLeast"/>
        </w:trPr>
        <w:tc>
          <w:tcPr>
            <w:gridSpan w:val="4"/>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rPr>
            </w:pPr>
            <w:r w:rsidDel="00000000" w:rsidR="00000000" w:rsidRPr="00000000">
              <w:rPr>
                <w:b w:val="1"/>
                <w:rtl w:val="0"/>
              </w:rPr>
              <w:t xml:space="preserve">SUBTOTAL DIRECT COSTS</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w:t>
            </w:r>
          </w:p>
        </w:tc>
      </w:tr>
      <w:tr>
        <w:trPr>
          <w:trHeight w:val="420" w:hRule="atLeast"/>
        </w:trPr>
        <w:tc>
          <w:tcPr>
            <w:gridSpan w:val="2"/>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Consortium/Contractual Costs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Facilities &amp; Administrative Costs</w:t>
            </w:r>
          </w:p>
        </w:tc>
        <w:tc>
          <w:tcPr>
            <w:tcBorders>
              <w:top w:color="000000" w:space="0" w:sz="12" w:val="single"/>
              <w:bottom w:color="000000"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r>
      <w:tr>
        <w:trPr>
          <w:trHeight w:val="447.978515625" w:hRule="atLeast"/>
        </w:trPr>
        <w:tc>
          <w:tcPr>
            <w:gridSpan w:val="2"/>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rPr>
            </w:pPr>
            <w:r w:rsidDel="00000000" w:rsidR="00000000" w:rsidRPr="00000000">
              <w:rPr>
                <w:b w:val="1"/>
                <w:rtl w:val="0"/>
              </w:rPr>
              <w:t xml:space="preserve">TOTAL DIRECT COSTS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t xml:space="preserve">$</w:t>
            </w:r>
          </w:p>
        </w:tc>
      </w:tr>
    </w:tbl>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jc w:val="center"/>
        <w:rPr/>
      </w:pPr>
      <w:r w:rsidDel="00000000" w:rsidR="00000000" w:rsidRPr="00000000">
        <w:rPr>
          <w:rtl w:val="0"/>
        </w:rPr>
      </w:r>
    </w:p>
    <w:p w:rsidR="00000000" w:rsidDel="00000000" w:rsidP="00000000" w:rsidRDefault="00000000" w:rsidRPr="00000000" w14:paraId="000000C0">
      <w:pPr>
        <w:jc w:val="center"/>
        <w:rPr/>
      </w:pPr>
      <w:r w:rsidDel="00000000" w:rsidR="00000000" w:rsidRPr="00000000">
        <w:rPr>
          <w:rtl w:val="0"/>
        </w:rPr>
      </w:r>
    </w:p>
    <w:p w:rsidR="00000000" w:rsidDel="00000000" w:rsidP="00000000" w:rsidRDefault="00000000" w:rsidRPr="00000000" w14:paraId="000000C1">
      <w:pPr>
        <w:jc w:val="center"/>
        <w:rPr/>
      </w:pPr>
      <w:r w:rsidDel="00000000" w:rsidR="00000000" w:rsidRPr="00000000">
        <w:rPr>
          <w:rtl w:val="0"/>
        </w:rPr>
      </w:r>
    </w:p>
    <w:p w:rsidR="00000000" w:rsidDel="00000000" w:rsidP="00000000" w:rsidRDefault="00000000" w:rsidRPr="00000000" w14:paraId="000000C2">
      <w:pPr>
        <w:jc w:val="center"/>
        <w:rPr/>
      </w:pPr>
      <w:r w:rsidDel="00000000" w:rsidR="00000000" w:rsidRPr="00000000">
        <w:rPr>
          <w:rtl w:val="0"/>
        </w:rPr>
      </w:r>
    </w:p>
    <w:p w:rsidR="00000000" w:rsidDel="00000000" w:rsidP="00000000" w:rsidRDefault="00000000" w:rsidRPr="00000000" w14:paraId="000000C3">
      <w:pPr>
        <w:jc w:val="center"/>
        <w:rPr/>
      </w:pPr>
      <w:r w:rsidDel="00000000" w:rsidR="00000000" w:rsidRPr="00000000">
        <w:rPr>
          <w:rtl w:val="0"/>
        </w:rPr>
      </w:r>
    </w:p>
    <w:p w:rsidR="00000000" w:rsidDel="00000000" w:rsidP="00000000" w:rsidRDefault="00000000" w:rsidRPr="00000000" w14:paraId="000000C4">
      <w:pPr>
        <w:jc w:val="center"/>
        <w:rPr/>
      </w:pPr>
      <w:r w:rsidDel="00000000" w:rsidR="00000000" w:rsidRPr="00000000">
        <w:rPr>
          <w:b w:val="1"/>
          <w:sz w:val="26"/>
          <w:szCs w:val="26"/>
          <w:rtl w:val="0"/>
        </w:rPr>
        <w:t xml:space="preserve">PNASH Outreach Mini-Grant Application</w:t>
      </w:r>
      <w:r w:rsidDel="00000000" w:rsidR="00000000" w:rsidRPr="00000000">
        <w:rPr>
          <w:rtl w:val="0"/>
        </w:rPr>
      </w:r>
    </w:p>
    <w:p w:rsidR="00000000" w:rsidDel="00000000" w:rsidP="00000000" w:rsidRDefault="00000000" w:rsidRPr="00000000" w14:paraId="000000C5">
      <w:pPr>
        <w:jc w:val="center"/>
        <w:rPr/>
      </w:pPr>
      <w:r w:rsidDel="00000000" w:rsidR="00000000" w:rsidRPr="00000000">
        <w:rPr>
          <w:rtl w:val="0"/>
        </w:rPr>
        <w:t xml:space="preserve">Guidance on Developing Budget Section</w:t>
      </w:r>
    </w:p>
    <w:p w:rsidR="00000000" w:rsidDel="00000000" w:rsidP="00000000" w:rsidRDefault="00000000" w:rsidRPr="00000000" w14:paraId="000000C6">
      <w:pPr>
        <w:jc w:val="cente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Please see below for a quick description of each category of the budget and the PNASH guidelines for each section. If you have any questions, please contact Dennise Drury at </w:t>
      </w:r>
      <w:hyperlink r:id="rId6">
        <w:r w:rsidDel="00000000" w:rsidR="00000000" w:rsidRPr="00000000">
          <w:rPr>
            <w:color w:val="1155cc"/>
            <w:u w:val="single"/>
            <w:rtl w:val="0"/>
          </w:rPr>
          <w:t xml:space="preserve">dodrury@uw.edu</w:t>
        </w:r>
      </w:hyperlink>
      <w:r w:rsidDel="00000000" w:rsidR="00000000" w:rsidRPr="00000000">
        <w:rPr>
          <w:rtl w:val="0"/>
        </w:rPr>
        <w:t xml:space="preserve">.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ind w:left="720" w:firstLine="0"/>
        <w:rPr/>
      </w:pPr>
      <w:r w:rsidDel="00000000" w:rsidR="00000000" w:rsidRPr="00000000">
        <w:rPr>
          <w:b w:val="1"/>
          <w:rtl w:val="0"/>
        </w:rPr>
        <w:t xml:space="preserve">Personnel. </w:t>
      </w:r>
      <w:r w:rsidDel="00000000" w:rsidR="00000000" w:rsidRPr="00000000">
        <w:rPr>
          <w:rtl w:val="0"/>
        </w:rPr>
        <w:t xml:space="preserve">All key personnel from the applicant organization dedicating effort to the project should be listed on the personnel budget with their base salary and percent effort, even if they are not requesting funding to support their salary.</w:t>
      </w:r>
    </w:p>
    <w:p w:rsidR="00000000" w:rsidDel="00000000" w:rsidP="00000000" w:rsidRDefault="00000000" w:rsidRPr="00000000" w14:paraId="000000CB">
      <w:pPr>
        <w:ind w:left="720" w:firstLine="0"/>
        <w:rPr/>
      </w:pPr>
      <w:r w:rsidDel="00000000" w:rsidR="00000000" w:rsidRPr="00000000">
        <w:rPr>
          <w:rtl w:val="0"/>
        </w:rPr>
      </w:r>
    </w:p>
    <w:p w:rsidR="00000000" w:rsidDel="00000000" w:rsidP="00000000" w:rsidRDefault="00000000" w:rsidRPr="00000000" w14:paraId="000000CC">
      <w:pPr>
        <w:ind w:left="720" w:firstLine="0"/>
        <w:rPr/>
      </w:pPr>
      <w:r w:rsidDel="00000000" w:rsidR="00000000" w:rsidRPr="00000000">
        <w:rPr>
          <w:b w:val="1"/>
          <w:rtl w:val="0"/>
        </w:rPr>
        <w:t xml:space="preserve">Consultant.</w:t>
      </w:r>
      <w:r w:rsidDel="00000000" w:rsidR="00000000" w:rsidRPr="00000000">
        <w:rPr>
          <w:rtl w:val="0"/>
        </w:rPr>
        <w:t xml:space="preserve"> Consultant costs are for individuals who are not employed by the Applicant Organization but provide a direct service to the project and bill at a fixed rate that includes direct costs &amp; F&amp;A (e.g. translation services).</w:t>
      </w:r>
    </w:p>
    <w:p w:rsidR="00000000" w:rsidDel="00000000" w:rsidP="00000000" w:rsidRDefault="00000000" w:rsidRPr="00000000" w14:paraId="000000CD">
      <w:pPr>
        <w:ind w:left="720" w:firstLine="0"/>
        <w:rPr/>
      </w:pPr>
      <w:r w:rsidDel="00000000" w:rsidR="00000000" w:rsidRPr="00000000">
        <w:rPr>
          <w:rtl w:val="0"/>
        </w:rPr>
      </w:r>
    </w:p>
    <w:p w:rsidR="00000000" w:rsidDel="00000000" w:rsidP="00000000" w:rsidRDefault="00000000" w:rsidRPr="00000000" w14:paraId="000000CE">
      <w:pPr>
        <w:ind w:left="720" w:firstLine="0"/>
        <w:rPr/>
      </w:pPr>
      <w:r w:rsidDel="00000000" w:rsidR="00000000" w:rsidRPr="00000000">
        <w:rPr>
          <w:b w:val="1"/>
          <w:rtl w:val="0"/>
        </w:rPr>
        <w:t xml:space="preserve">Supplies.</w:t>
      </w:r>
      <w:r w:rsidDel="00000000" w:rsidR="00000000" w:rsidRPr="00000000">
        <w:rPr>
          <w:rtl w:val="0"/>
        </w:rPr>
        <w:t xml:space="preserve"> Supplies are materials that are needed for the project such as pens, binders, and printed materials. *Costly supplies such as computers are not allowed. Reach out to PNASH for guidance on budgeting for high cost supplies. </w:t>
      </w:r>
    </w:p>
    <w:p w:rsidR="00000000" w:rsidDel="00000000" w:rsidP="00000000" w:rsidRDefault="00000000" w:rsidRPr="00000000" w14:paraId="000000CF">
      <w:pPr>
        <w:ind w:left="720" w:firstLine="0"/>
        <w:rPr/>
      </w:pPr>
      <w:r w:rsidDel="00000000" w:rsidR="00000000" w:rsidRPr="00000000">
        <w:rPr>
          <w:rtl w:val="0"/>
        </w:rPr>
      </w:r>
    </w:p>
    <w:p w:rsidR="00000000" w:rsidDel="00000000" w:rsidP="00000000" w:rsidRDefault="00000000" w:rsidRPr="00000000" w14:paraId="000000D0">
      <w:pPr>
        <w:ind w:left="720" w:firstLine="0"/>
        <w:rPr/>
      </w:pPr>
      <w:r w:rsidDel="00000000" w:rsidR="00000000" w:rsidRPr="00000000">
        <w:rPr>
          <w:b w:val="1"/>
          <w:rtl w:val="0"/>
        </w:rPr>
        <w:t xml:space="preserve">Travel. </w:t>
      </w:r>
      <w:r w:rsidDel="00000000" w:rsidR="00000000" w:rsidRPr="00000000">
        <w:rPr>
          <w:rtl w:val="0"/>
        </w:rPr>
        <w:t xml:space="preserve">Travel includes reimbursement for mileage or gas, vehicle rentals, and/or hotel accommodations. *Travel support is limited. Reach out to PNASH for guidance on budgeting for extensive travel activities. </w:t>
      </w:r>
    </w:p>
    <w:p w:rsidR="00000000" w:rsidDel="00000000" w:rsidP="00000000" w:rsidRDefault="00000000" w:rsidRPr="00000000" w14:paraId="000000D1">
      <w:pPr>
        <w:ind w:left="720" w:firstLine="0"/>
        <w:rPr/>
      </w:pPr>
      <w:r w:rsidDel="00000000" w:rsidR="00000000" w:rsidRPr="00000000">
        <w:rPr>
          <w:rtl w:val="0"/>
        </w:rPr>
      </w:r>
    </w:p>
    <w:p w:rsidR="00000000" w:rsidDel="00000000" w:rsidP="00000000" w:rsidRDefault="00000000" w:rsidRPr="00000000" w14:paraId="000000D2">
      <w:pPr>
        <w:ind w:left="720" w:firstLine="0"/>
        <w:rPr/>
      </w:pPr>
      <w:r w:rsidDel="00000000" w:rsidR="00000000" w:rsidRPr="00000000">
        <w:rPr>
          <w:b w:val="1"/>
          <w:rtl w:val="0"/>
        </w:rPr>
        <w:t xml:space="preserve">Direct Costs. </w:t>
      </w:r>
      <w:r w:rsidDel="00000000" w:rsidR="00000000" w:rsidRPr="00000000">
        <w:rPr>
          <w:rtl w:val="0"/>
        </w:rPr>
        <w:t xml:space="preserve"> The expenses directly relating to the project activities such as personnel, consultant costs, supplies, travel, etc. but excludes costs such as F&amp;A. </w:t>
      </w:r>
    </w:p>
    <w:p w:rsidR="00000000" w:rsidDel="00000000" w:rsidP="00000000" w:rsidRDefault="00000000" w:rsidRPr="00000000" w14:paraId="000000D3">
      <w:pPr>
        <w:ind w:left="720" w:firstLine="0"/>
        <w:rPr>
          <w:b w:val="1"/>
        </w:rPr>
      </w:pPr>
      <w:r w:rsidDel="00000000" w:rsidR="00000000" w:rsidRPr="00000000">
        <w:rPr>
          <w:rtl w:val="0"/>
        </w:rPr>
      </w:r>
    </w:p>
    <w:p w:rsidR="00000000" w:rsidDel="00000000" w:rsidP="00000000" w:rsidRDefault="00000000" w:rsidRPr="00000000" w14:paraId="000000D4">
      <w:pPr>
        <w:ind w:left="720" w:firstLine="0"/>
        <w:rPr/>
      </w:pPr>
      <w:r w:rsidDel="00000000" w:rsidR="00000000" w:rsidRPr="00000000">
        <w:rPr>
          <w:b w:val="1"/>
          <w:rtl w:val="0"/>
        </w:rPr>
        <w:t xml:space="preserve">F&amp;A.</w:t>
      </w:r>
      <w:r w:rsidDel="00000000" w:rsidR="00000000" w:rsidRPr="00000000">
        <w:rPr>
          <w:rtl w:val="0"/>
        </w:rPr>
        <w:t xml:space="preserve"> Facilities and Administrative Costs are costs taken on by the organization or institution for providing the facilities and staff support to complete the project. *If the Applicant Organization has an F&amp;A rate, please note University of Washington PNASH Center subcontract awards require a maximum F&amp;A rate of 10%.</w:t>
      </w:r>
    </w:p>
    <w:p w:rsidR="00000000" w:rsidDel="00000000" w:rsidP="00000000" w:rsidRDefault="00000000" w:rsidRPr="00000000" w14:paraId="000000D5">
      <w:pPr>
        <w:ind w:left="720" w:firstLine="0"/>
        <w:rPr/>
      </w:pPr>
      <w:r w:rsidDel="00000000" w:rsidR="00000000" w:rsidRPr="00000000">
        <w:rPr>
          <w:rtl w:val="0"/>
        </w:rPr>
      </w:r>
    </w:p>
    <w:p w:rsidR="00000000" w:rsidDel="00000000" w:rsidP="00000000" w:rsidRDefault="00000000" w:rsidRPr="00000000" w14:paraId="000000D6">
      <w:pPr>
        <w:ind w:left="720" w:firstLine="0"/>
        <w:rPr/>
      </w:pPr>
      <w:r w:rsidDel="00000000" w:rsidR="00000000" w:rsidRPr="00000000">
        <w:rPr>
          <w:b w:val="1"/>
          <w:rtl w:val="0"/>
        </w:rPr>
        <w:t xml:space="preserve">Food. </w:t>
      </w:r>
      <w:r w:rsidDel="00000000" w:rsidR="00000000" w:rsidRPr="00000000">
        <w:rPr>
          <w:rtl w:val="0"/>
        </w:rPr>
        <w:t xml:space="preserve">Since PNASH grant funding is from Federal grants, all budgets are prohibited from purchasing food or beverages. </w:t>
      </w:r>
    </w:p>
    <w:p w:rsidR="00000000" w:rsidDel="00000000" w:rsidP="00000000" w:rsidRDefault="00000000" w:rsidRPr="00000000" w14:paraId="000000D7">
      <w:pPr>
        <w:ind w:left="720" w:firstLine="0"/>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b w:val="1"/>
          <w:rtl w:val="0"/>
        </w:rPr>
        <w:t xml:space="preserve">Additional Guidance.</w:t>
      </w:r>
      <w:r w:rsidDel="00000000" w:rsidR="00000000" w:rsidRPr="00000000">
        <w:rPr>
          <w:rtl w:val="0"/>
        </w:rPr>
        <w:t xml:space="preserve"> </w:t>
      </w:r>
    </w:p>
    <w:p w:rsidR="00000000" w:rsidDel="00000000" w:rsidP="00000000" w:rsidRDefault="00000000" w:rsidRPr="00000000" w14:paraId="000000DA">
      <w:pPr>
        <w:rPr/>
      </w:pPr>
      <w:r w:rsidDel="00000000" w:rsidR="00000000" w:rsidRPr="00000000">
        <w:rPr>
          <w:rtl w:val="0"/>
        </w:rPr>
        <w:t xml:space="preserve">Visit PNASH Opportunities Page and select Outreach Mini-Grants: </w:t>
      </w:r>
      <w:hyperlink r:id="rId7">
        <w:r w:rsidDel="00000000" w:rsidR="00000000" w:rsidRPr="00000000">
          <w:rPr>
            <w:color w:val="1155cc"/>
            <w:u w:val="single"/>
            <w:rtl w:val="0"/>
          </w:rPr>
          <w:t xml:space="preserve">http://bit.ly/PNASH-Opportunities</w:t>
        </w:r>
      </w:hyperlink>
      <w:r w:rsidDel="00000000" w:rsidR="00000000" w:rsidRPr="00000000">
        <w:rPr>
          <w:rtl w:val="0"/>
        </w:rPr>
        <w:t xml:space="preserve">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i w:val="1"/>
        </w:rPr>
      </w:pPr>
      <w:r w:rsidDel="00000000" w:rsidR="00000000" w:rsidRPr="00000000">
        <w:rPr>
          <w:rtl w:val="0"/>
        </w:rPr>
        <w:t xml:space="preserve">Visit NIH site for developing your budget:</w:t>
      </w:r>
      <w:r w:rsidDel="00000000" w:rsidR="00000000" w:rsidRPr="00000000">
        <w:rPr>
          <w:rtl w:val="0"/>
        </w:rPr>
      </w:r>
    </w:p>
    <w:p w:rsidR="00000000" w:rsidDel="00000000" w:rsidP="00000000" w:rsidRDefault="00000000" w:rsidRPr="00000000" w14:paraId="000000DD">
      <w:pPr>
        <w:rPr>
          <w:i w:val="1"/>
        </w:rPr>
      </w:pPr>
      <w:hyperlink r:id="rId8">
        <w:r w:rsidDel="00000000" w:rsidR="00000000" w:rsidRPr="00000000">
          <w:rPr>
            <w:i w:val="1"/>
            <w:color w:val="1155cc"/>
            <w:u w:val="single"/>
            <w:rtl w:val="0"/>
          </w:rPr>
          <w:t xml:space="preserve">https://grants.nih.gov/grants/how-to-apply-application-guide/format-and-write/develop-your-budget.htm</w:t>
        </w:r>
      </w:hyperlink>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ira Mon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odrury@uw.edu" TargetMode="External"/><Relationship Id="rId7" Type="http://schemas.openxmlformats.org/officeDocument/2006/relationships/hyperlink" Target="http://bit.ly/PNASH-Opportunities" TargetMode="External"/><Relationship Id="rId8" Type="http://schemas.openxmlformats.org/officeDocument/2006/relationships/hyperlink" Target="https://grants.nih.gov/grants/how-to-apply-application-guide/format-and-write/develop-your-budget.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