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DACB67" w14:textId="76FBC684" w:rsidR="00203C19" w:rsidRDefault="00253EC0" w:rsidP="0099151C">
      <w:pPr>
        <w:rPr>
          <w:rFonts w:asciiTheme="majorHAnsi" w:hAnsiTheme="majorHAnsi" w:cstheme="majorHAnsi"/>
          <w:b/>
          <w:bCs/>
          <w:sz w:val="90"/>
          <w:szCs w:val="90"/>
        </w:rPr>
      </w:pPr>
      <w:r w:rsidRPr="0099151C">
        <w:rPr>
          <w:rFonts w:asciiTheme="majorHAnsi" w:hAnsiTheme="majorHAnsi" w:cstheme="majorHAnsi"/>
          <w:b/>
          <w:bCs/>
          <w:sz w:val="90"/>
          <w:szCs w:val="90"/>
        </w:rPr>
        <w:t xml:space="preserve">Air quality curriculum for a </w:t>
      </w:r>
      <w:proofErr w:type="gramStart"/>
      <w:r w:rsidRPr="0099151C">
        <w:rPr>
          <w:rFonts w:asciiTheme="majorHAnsi" w:hAnsiTheme="majorHAnsi" w:cstheme="majorHAnsi"/>
          <w:b/>
          <w:bCs/>
          <w:sz w:val="90"/>
          <w:szCs w:val="90"/>
        </w:rPr>
        <w:t>high school</w:t>
      </w:r>
      <w:proofErr w:type="gramEnd"/>
      <w:r w:rsidRPr="0099151C">
        <w:rPr>
          <w:rFonts w:asciiTheme="majorHAnsi" w:hAnsiTheme="majorHAnsi" w:cstheme="majorHAnsi"/>
          <w:b/>
          <w:bCs/>
          <w:sz w:val="90"/>
          <w:szCs w:val="90"/>
        </w:rPr>
        <w:t xml:space="preserve"> after-school program</w:t>
      </w:r>
    </w:p>
    <w:p w14:paraId="33FBBC00" w14:textId="77777777" w:rsidR="0099151C" w:rsidRPr="0099151C" w:rsidRDefault="0099151C" w:rsidP="0099151C">
      <w:pPr>
        <w:rPr>
          <w:rFonts w:asciiTheme="majorHAnsi" w:hAnsiTheme="majorHAnsi" w:cstheme="majorHAnsi"/>
          <w:b/>
          <w:bCs/>
          <w:sz w:val="90"/>
          <w:szCs w:val="90"/>
        </w:rPr>
      </w:pPr>
    </w:p>
    <w:p w14:paraId="46B9FA9F" w14:textId="77777777" w:rsidR="00203C19" w:rsidRDefault="00253EC0">
      <w:pPr>
        <w:pStyle w:val="Heading2"/>
      </w:pPr>
      <w:bookmarkStart w:id="0" w:name="_Toc62633290"/>
      <w:r>
        <w:t>Introduction</w:t>
      </w:r>
      <w:bookmarkEnd w:id="0"/>
    </w:p>
    <w:p w14:paraId="67D08C30" w14:textId="77777777" w:rsidR="00203C19" w:rsidRPr="0099151C" w:rsidRDefault="00253EC0">
      <w:pPr>
        <w:pStyle w:val="BlockText"/>
        <w:rPr>
          <w:sz w:val="22"/>
        </w:rPr>
      </w:pPr>
      <w:r w:rsidRPr="0099151C">
        <w:rPr>
          <w:sz w:val="22"/>
        </w:rPr>
        <w:t>This air quality curriculum is intended for an informal learning environment. This curriculum was used in an after-school program with high school students mentored by undergraduate students. The program focused on preparing students to conduct their own research on particulate matter using low-cost sensors, with guidance from university researchers.</w:t>
      </w:r>
    </w:p>
    <w:p w14:paraId="469EF2E4" w14:textId="77777777" w:rsidR="00253EC0" w:rsidRPr="009110B5" w:rsidRDefault="00253EC0" w:rsidP="00253EC0">
      <w:r w:rsidRPr="009110B5">
        <w:t>The curriculum has three main components:</w:t>
      </w:r>
    </w:p>
    <w:p w14:paraId="5AD8EC6B" w14:textId="77777777" w:rsidR="00253EC0" w:rsidRPr="009110B5" w:rsidRDefault="00253EC0" w:rsidP="00253EC0">
      <w:r w:rsidRPr="009110B5">
        <w:t>1. Materials for conducting particulate matter research using low-cost sensors</w:t>
      </w:r>
    </w:p>
    <w:p w14:paraId="4EF2ABAC" w14:textId="77777777" w:rsidR="00253EC0" w:rsidRPr="009110B5" w:rsidRDefault="00253EC0" w:rsidP="00253EC0">
      <w:r w:rsidRPr="009110B5">
        <w:t>2. PowerPoint slides on air quality topics</w:t>
      </w:r>
    </w:p>
    <w:p w14:paraId="4EB0C76A" w14:textId="77777777" w:rsidR="00253EC0" w:rsidRDefault="00253EC0" w:rsidP="00253EC0">
      <w:r w:rsidRPr="009110B5">
        <w:t>3. Experiential learning activities</w:t>
      </w:r>
    </w:p>
    <w:p w14:paraId="6EDF16DB" w14:textId="4A7C3ABA" w:rsidR="00253EC0" w:rsidRPr="00EC427D" w:rsidRDefault="00253EC0" w:rsidP="00253EC0">
      <w:r>
        <w:t xml:space="preserve">Components 1 and 3 are included in this word document, while the PowerPoint slides are in a separate file. The material here uses the Purple Air </w:t>
      </w:r>
      <w:r w:rsidR="0099151C">
        <w:t xml:space="preserve">and </w:t>
      </w:r>
      <w:proofErr w:type="spellStart"/>
      <w:r w:rsidR="0099151C">
        <w:t>Dylos</w:t>
      </w:r>
      <w:proofErr w:type="spellEnd"/>
      <w:r w:rsidR="0099151C">
        <w:t xml:space="preserve"> </w:t>
      </w:r>
      <w:r>
        <w:t>monitor</w:t>
      </w:r>
      <w:r w:rsidR="0099151C">
        <w:t>s</w:t>
      </w:r>
      <w:r>
        <w:t>, although this can easily be adapted for other low-cost PM sensors.</w:t>
      </w:r>
    </w:p>
    <w:sdt>
      <w:sdtPr>
        <w:rPr>
          <w:rFonts w:asciiTheme="minorHAnsi" w:eastAsiaTheme="minorHAnsi" w:hAnsiTheme="minorHAnsi" w:cstheme="minorBidi"/>
          <w:b w:val="0"/>
          <w:sz w:val="80"/>
          <w:szCs w:val="80"/>
        </w:rPr>
        <w:id w:val="2013877962"/>
        <w:docPartObj>
          <w:docPartGallery w:val="Table of Contents"/>
          <w:docPartUnique/>
        </w:docPartObj>
      </w:sdtPr>
      <w:sdtEndPr>
        <w:rPr>
          <w:bCs/>
          <w:noProof/>
          <w:sz w:val="22"/>
          <w:szCs w:val="22"/>
        </w:rPr>
      </w:sdtEndPr>
      <w:sdtContent>
        <w:p w14:paraId="7F7CB83B" w14:textId="77777777" w:rsidR="00253EC0" w:rsidRPr="00253EC0" w:rsidRDefault="00253EC0" w:rsidP="00253EC0">
          <w:pPr>
            <w:pStyle w:val="TOCHeading"/>
            <w:spacing w:after="400"/>
            <w:rPr>
              <w:sz w:val="80"/>
              <w:szCs w:val="80"/>
            </w:rPr>
          </w:pPr>
          <w:r w:rsidRPr="00253EC0">
            <w:rPr>
              <w:sz w:val="80"/>
              <w:szCs w:val="80"/>
            </w:rPr>
            <w:t>Table of Contents</w:t>
          </w:r>
        </w:p>
        <w:p w14:paraId="75597C38" w14:textId="03BEC5BC" w:rsidR="0099151C" w:rsidRDefault="00253EC0">
          <w:pPr>
            <w:pStyle w:val="TOC2"/>
            <w:tabs>
              <w:tab w:val="right" w:leader="dot" w:pos="10070"/>
            </w:tabs>
            <w:rPr>
              <w:rFonts w:eastAsiaTheme="minorEastAsia" w:cstheme="minorBidi"/>
              <w:i w:val="0"/>
              <w:iCs w:val="0"/>
              <w:noProof/>
              <w:color w:val="auto"/>
              <w:sz w:val="24"/>
              <w:szCs w:val="24"/>
              <w:lang w:eastAsia="en-US"/>
            </w:rPr>
          </w:pPr>
          <w:r>
            <w:rPr>
              <w:b/>
              <w:bCs/>
            </w:rPr>
            <w:fldChar w:fldCharType="begin"/>
          </w:r>
          <w:r>
            <w:instrText xml:space="preserve"> TOC \o "1-3" \h \z \u </w:instrText>
          </w:r>
          <w:r>
            <w:rPr>
              <w:b/>
              <w:bCs/>
            </w:rPr>
            <w:fldChar w:fldCharType="separate"/>
          </w:r>
          <w:hyperlink w:anchor="_Toc62633290" w:history="1">
            <w:r w:rsidR="0099151C" w:rsidRPr="004B0D3E">
              <w:rPr>
                <w:rStyle w:val="Hyperlink"/>
                <w:noProof/>
              </w:rPr>
              <w:t>Introduction</w:t>
            </w:r>
            <w:r w:rsidR="0099151C">
              <w:rPr>
                <w:noProof/>
                <w:webHidden/>
              </w:rPr>
              <w:tab/>
            </w:r>
            <w:r w:rsidR="0099151C">
              <w:rPr>
                <w:noProof/>
                <w:webHidden/>
              </w:rPr>
              <w:fldChar w:fldCharType="begin"/>
            </w:r>
            <w:r w:rsidR="0099151C">
              <w:rPr>
                <w:noProof/>
                <w:webHidden/>
              </w:rPr>
              <w:instrText xml:space="preserve"> PAGEREF _Toc62633290 \h </w:instrText>
            </w:r>
            <w:r w:rsidR="0099151C">
              <w:rPr>
                <w:noProof/>
                <w:webHidden/>
              </w:rPr>
            </w:r>
            <w:r w:rsidR="0099151C">
              <w:rPr>
                <w:noProof/>
                <w:webHidden/>
              </w:rPr>
              <w:fldChar w:fldCharType="separate"/>
            </w:r>
            <w:r w:rsidR="0099151C">
              <w:rPr>
                <w:noProof/>
                <w:webHidden/>
              </w:rPr>
              <w:t>1</w:t>
            </w:r>
            <w:r w:rsidR="0099151C">
              <w:rPr>
                <w:noProof/>
                <w:webHidden/>
              </w:rPr>
              <w:fldChar w:fldCharType="end"/>
            </w:r>
          </w:hyperlink>
        </w:p>
        <w:p w14:paraId="04FF7293" w14:textId="1673F667"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1" w:history="1">
            <w:r w:rsidR="0099151C" w:rsidRPr="004B0D3E">
              <w:rPr>
                <w:rStyle w:val="Hyperlink"/>
                <w:noProof/>
              </w:rPr>
              <w:t>Purple Air Sensor Standard Operating Procedures</w:t>
            </w:r>
            <w:r w:rsidR="0099151C">
              <w:rPr>
                <w:noProof/>
                <w:webHidden/>
              </w:rPr>
              <w:tab/>
            </w:r>
            <w:r w:rsidR="0099151C">
              <w:rPr>
                <w:noProof/>
                <w:webHidden/>
              </w:rPr>
              <w:fldChar w:fldCharType="begin"/>
            </w:r>
            <w:r w:rsidR="0099151C">
              <w:rPr>
                <w:noProof/>
                <w:webHidden/>
              </w:rPr>
              <w:instrText xml:space="preserve"> PAGEREF _Toc62633291 \h </w:instrText>
            </w:r>
            <w:r w:rsidR="0099151C">
              <w:rPr>
                <w:noProof/>
                <w:webHidden/>
              </w:rPr>
            </w:r>
            <w:r w:rsidR="0099151C">
              <w:rPr>
                <w:noProof/>
                <w:webHidden/>
              </w:rPr>
              <w:fldChar w:fldCharType="separate"/>
            </w:r>
            <w:r w:rsidR="0099151C">
              <w:rPr>
                <w:noProof/>
                <w:webHidden/>
              </w:rPr>
              <w:t>3</w:t>
            </w:r>
            <w:r w:rsidR="0099151C">
              <w:rPr>
                <w:noProof/>
                <w:webHidden/>
              </w:rPr>
              <w:fldChar w:fldCharType="end"/>
            </w:r>
          </w:hyperlink>
        </w:p>
        <w:p w14:paraId="56DB1930" w14:textId="22C4B678"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2" w:history="1">
            <w:r w:rsidR="0099151C" w:rsidRPr="004B0D3E">
              <w:rPr>
                <w:rStyle w:val="Hyperlink"/>
                <w:noProof/>
              </w:rPr>
              <w:t>Proposed site location checklist</w:t>
            </w:r>
            <w:r w:rsidR="0099151C">
              <w:rPr>
                <w:noProof/>
                <w:webHidden/>
              </w:rPr>
              <w:tab/>
            </w:r>
            <w:r w:rsidR="0099151C">
              <w:rPr>
                <w:noProof/>
                <w:webHidden/>
              </w:rPr>
              <w:fldChar w:fldCharType="begin"/>
            </w:r>
            <w:r w:rsidR="0099151C">
              <w:rPr>
                <w:noProof/>
                <w:webHidden/>
              </w:rPr>
              <w:instrText xml:space="preserve"> PAGEREF _Toc62633292 \h </w:instrText>
            </w:r>
            <w:r w:rsidR="0099151C">
              <w:rPr>
                <w:noProof/>
                <w:webHidden/>
              </w:rPr>
            </w:r>
            <w:r w:rsidR="0099151C">
              <w:rPr>
                <w:noProof/>
                <w:webHidden/>
              </w:rPr>
              <w:fldChar w:fldCharType="separate"/>
            </w:r>
            <w:r w:rsidR="0099151C">
              <w:rPr>
                <w:noProof/>
                <w:webHidden/>
              </w:rPr>
              <w:t>5</w:t>
            </w:r>
            <w:r w:rsidR="0099151C">
              <w:rPr>
                <w:noProof/>
                <w:webHidden/>
              </w:rPr>
              <w:fldChar w:fldCharType="end"/>
            </w:r>
          </w:hyperlink>
        </w:p>
        <w:p w14:paraId="2E623196" w14:textId="4D9676B9"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3" w:history="1">
            <w:r w:rsidR="0099151C" w:rsidRPr="004B0D3E">
              <w:rPr>
                <w:rStyle w:val="Hyperlink"/>
                <w:noProof/>
              </w:rPr>
              <w:t>Siting guide - indoors</w:t>
            </w:r>
            <w:r w:rsidR="0099151C">
              <w:rPr>
                <w:noProof/>
                <w:webHidden/>
              </w:rPr>
              <w:tab/>
            </w:r>
            <w:r w:rsidR="0099151C">
              <w:rPr>
                <w:noProof/>
                <w:webHidden/>
              </w:rPr>
              <w:fldChar w:fldCharType="begin"/>
            </w:r>
            <w:r w:rsidR="0099151C">
              <w:rPr>
                <w:noProof/>
                <w:webHidden/>
              </w:rPr>
              <w:instrText xml:space="preserve"> PAGEREF _Toc62633293 \h </w:instrText>
            </w:r>
            <w:r w:rsidR="0099151C">
              <w:rPr>
                <w:noProof/>
                <w:webHidden/>
              </w:rPr>
            </w:r>
            <w:r w:rsidR="0099151C">
              <w:rPr>
                <w:noProof/>
                <w:webHidden/>
              </w:rPr>
              <w:fldChar w:fldCharType="separate"/>
            </w:r>
            <w:r w:rsidR="0099151C">
              <w:rPr>
                <w:noProof/>
                <w:webHidden/>
              </w:rPr>
              <w:t>6</w:t>
            </w:r>
            <w:r w:rsidR="0099151C">
              <w:rPr>
                <w:noProof/>
                <w:webHidden/>
              </w:rPr>
              <w:fldChar w:fldCharType="end"/>
            </w:r>
          </w:hyperlink>
        </w:p>
        <w:p w14:paraId="08151798" w14:textId="27709634"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4" w:history="1">
            <w:r w:rsidR="0099151C" w:rsidRPr="004B0D3E">
              <w:rPr>
                <w:rStyle w:val="Hyperlink"/>
                <w:noProof/>
              </w:rPr>
              <w:t>Siting guide - outdoors</w:t>
            </w:r>
            <w:r w:rsidR="0099151C">
              <w:rPr>
                <w:noProof/>
                <w:webHidden/>
              </w:rPr>
              <w:tab/>
            </w:r>
            <w:r w:rsidR="0099151C">
              <w:rPr>
                <w:noProof/>
                <w:webHidden/>
              </w:rPr>
              <w:fldChar w:fldCharType="begin"/>
            </w:r>
            <w:r w:rsidR="0099151C">
              <w:rPr>
                <w:noProof/>
                <w:webHidden/>
              </w:rPr>
              <w:instrText xml:space="preserve"> PAGEREF _Toc62633294 \h </w:instrText>
            </w:r>
            <w:r w:rsidR="0099151C">
              <w:rPr>
                <w:noProof/>
                <w:webHidden/>
              </w:rPr>
            </w:r>
            <w:r w:rsidR="0099151C">
              <w:rPr>
                <w:noProof/>
                <w:webHidden/>
              </w:rPr>
              <w:fldChar w:fldCharType="separate"/>
            </w:r>
            <w:r w:rsidR="0099151C">
              <w:rPr>
                <w:noProof/>
                <w:webHidden/>
              </w:rPr>
              <w:t>7</w:t>
            </w:r>
            <w:r w:rsidR="0099151C">
              <w:rPr>
                <w:noProof/>
                <w:webHidden/>
              </w:rPr>
              <w:fldChar w:fldCharType="end"/>
            </w:r>
          </w:hyperlink>
        </w:p>
        <w:p w14:paraId="2C36DC5D" w14:textId="2EA7D548"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5" w:history="1">
            <w:r w:rsidR="0099151C" w:rsidRPr="004B0D3E">
              <w:rPr>
                <w:rStyle w:val="Hyperlink"/>
                <w:noProof/>
              </w:rPr>
              <w:t>Log sheet – equipment deployment</w:t>
            </w:r>
            <w:r w:rsidR="0099151C">
              <w:rPr>
                <w:noProof/>
                <w:webHidden/>
              </w:rPr>
              <w:tab/>
            </w:r>
            <w:r w:rsidR="0099151C">
              <w:rPr>
                <w:noProof/>
                <w:webHidden/>
              </w:rPr>
              <w:fldChar w:fldCharType="begin"/>
            </w:r>
            <w:r w:rsidR="0099151C">
              <w:rPr>
                <w:noProof/>
                <w:webHidden/>
              </w:rPr>
              <w:instrText xml:space="preserve"> PAGEREF _Toc62633295 \h </w:instrText>
            </w:r>
            <w:r w:rsidR="0099151C">
              <w:rPr>
                <w:noProof/>
                <w:webHidden/>
              </w:rPr>
            </w:r>
            <w:r w:rsidR="0099151C">
              <w:rPr>
                <w:noProof/>
                <w:webHidden/>
              </w:rPr>
              <w:fldChar w:fldCharType="separate"/>
            </w:r>
            <w:r w:rsidR="0099151C">
              <w:rPr>
                <w:noProof/>
                <w:webHidden/>
              </w:rPr>
              <w:t>8</w:t>
            </w:r>
            <w:r w:rsidR="0099151C">
              <w:rPr>
                <w:noProof/>
                <w:webHidden/>
              </w:rPr>
              <w:fldChar w:fldCharType="end"/>
            </w:r>
          </w:hyperlink>
        </w:p>
        <w:p w14:paraId="4FB0B3D3" w14:textId="47FDC300"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6" w:history="1">
            <w:r w:rsidR="0099151C" w:rsidRPr="004B0D3E">
              <w:rPr>
                <w:rStyle w:val="Hyperlink"/>
                <w:noProof/>
              </w:rPr>
              <w:t>Site diagram - outdoor</w:t>
            </w:r>
            <w:r w:rsidR="0099151C">
              <w:rPr>
                <w:noProof/>
                <w:webHidden/>
              </w:rPr>
              <w:tab/>
            </w:r>
            <w:r w:rsidR="0099151C">
              <w:rPr>
                <w:noProof/>
                <w:webHidden/>
              </w:rPr>
              <w:fldChar w:fldCharType="begin"/>
            </w:r>
            <w:r w:rsidR="0099151C">
              <w:rPr>
                <w:noProof/>
                <w:webHidden/>
              </w:rPr>
              <w:instrText xml:space="preserve"> PAGEREF _Toc62633296 \h </w:instrText>
            </w:r>
            <w:r w:rsidR="0099151C">
              <w:rPr>
                <w:noProof/>
                <w:webHidden/>
              </w:rPr>
            </w:r>
            <w:r w:rsidR="0099151C">
              <w:rPr>
                <w:noProof/>
                <w:webHidden/>
              </w:rPr>
              <w:fldChar w:fldCharType="separate"/>
            </w:r>
            <w:r w:rsidR="0099151C">
              <w:rPr>
                <w:noProof/>
                <w:webHidden/>
              </w:rPr>
              <w:t>9</w:t>
            </w:r>
            <w:r w:rsidR="0099151C">
              <w:rPr>
                <w:noProof/>
                <w:webHidden/>
              </w:rPr>
              <w:fldChar w:fldCharType="end"/>
            </w:r>
          </w:hyperlink>
        </w:p>
        <w:p w14:paraId="48EF8FE7" w14:textId="3C4B916E"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7" w:history="1">
            <w:r w:rsidR="0099151C" w:rsidRPr="004B0D3E">
              <w:rPr>
                <w:rStyle w:val="Hyperlink"/>
                <w:noProof/>
              </w:rPr>
              <w:t>Site diagram - indoor</w:t>
            </w:r>
            <w:r w:rsidR="0099151C">
              <w:rPr>
                <w:noProof/>
                <w:webHidden/>
              </w:rPr>
              <w:tab/>
            </w:r>
            <w:r w:rsidR="0099151C">
              <w:rPr>
                <w:noProof/>
                <w:webHidden/>
              </w:rPr>
              <w:fldChar w:fldCharType="begin"/>
            </w:r>
            <w:r w:rsidR="0099151C">
              <w:rPr>
                <w:noProof/>
                <w:webHidden/>
              </w:rPr>
              <w:instrText xml:space="preserve"> PAGEREF _Toc62633297 \h </w:instrText>
            </w:r>
            <w:r w:rsidR="0099151C">
              <w:rPr>
                <w:noProof/>
                <w:webHidden/>
              </w:rPr>
            </w:r>
            <w:r w:rsidR="0099151C">
              <w:rPr>
                <w:noProof/>
                <w:webHidden/>
              </w:rPr>
              <w:fldChar w:fldCharType="separate"/>
            </w:r>
            <w:r w:rsidR="0099151C">
              <w:rPr>
                <w:noProof/>
                <w:webHidden/>
              </w:rPr>
              <w:t>10</w:t>
            </w:r>
            <w:r w:rsidR="0099151C">
              <w:rPr>
                <w:noProof/>
                <w:webHidden/>
              </w:rPr>
              <w:fldChar w:fldCharType="end"/>
            </w:r>
          </w:hyperlink>
        </w:p>
        <w:p w14:paraId="29705A20" w14:textId="2FCC5061"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8" w:history="1">
            <w:r w:rsidR="0099151C" w:rsidRPr="004B0D3E">
              <w:rPr>
                <w:rStyle w:val="Hyperlink"/>
                <w:noProof/>
              </w:rPr>
              <w:t>Indoor air monitoring site information</w:t>
            </w:r>
            <w:r w:rsidR="0099151C">
              <w:rPr>
                <w:noProof/>
                <w:webHidden/>
              </w:rPr>
              <w:tab/>
            </w:r>
            <w:r w:rsidR="0099151C">
              <w:rPr>
                <w:noProof/>
                <w:webHidden/>
              </w:rPr>
              <w:fldChar w:fldCharType="begin"/>
            </w:r>
            <w:r w:rsidR="0099151C">
              <w:rPr>
                <w:noProof/>
                <w:webHidden/>
              </w:rPr>
              <w:instrText xml:space="preserve"> PAGEREF _Toc62633298 \h </w:instrText>
            </w:r>
            <w:r w:rsidR="0099151C">
              <w:rPr>
                <w:noProof/>
                <w:webHidden/>
              </w:rPr>
            </w:r>
            <w:r w:rsidR="0099151C">
              <w:rPr>
                <w:noProof/>
                <w:webHidden/>
              </w:rPr>
              <w:fldChar w:fldCharType="separate"/>
            </w:r>
            <w:r w:rsidR="0099151C">
              <w:rPr>
                <w:noProof/>
                <w:webHidden/>
              </w:rPr>
              <w:t>11</w:t>
            </w:r>
            <w:r w:rsidR="0099151C">
              <w:rPr>
                <w:noProof/>
                <w:webHidden/>
              </w:rPr>
              <w:fldChar w:fldCharType="end"/>
            </w:r>
          </w:hyperlink>
        </w:p>
        <w:p w14:paraId="563E42DC" w14:textId="196CB2FD"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299" w:history="1">
            <w:r w:rsidR="0099151C" w:rsidRPr="004B0D3E">
              <w:rPr>
                <w:rStyle w:val="Hyperlink"/>
                <w:noProof/>
              </w:rPr>
              <w:t>Air quality log</w:t>
            </w:r>
            <w:r w:rsidR="0099151C">
              <w:rPr>
                <w:noProof/>
                <w:webHidden/>
              </w:rPr>
              <w:tab/>
            </w:r>
            <w:r w:rsidR="0099151C">
              <w:rPr>
                <w:noProof/>
                <w:webHidden/>
              </w:rPr>
              <w:fldChar w:fldCharType="begin"/>
            </w:r>
            <w:r w:rsidR="0099151C">
              <w:rPr>
                <w:noProof/>
                <w:webHidden/>
              </w:rPr>
              <w:instrText xml:space="preserve"> PAGEREF _Toc62633299 \h </w:instrText>
            </w:r>
            <w:r w:rsidR="0099151C">
              <w:rPr>
                <w:noProof/>
                <w:webHidden/>
              </w:rPr>
            </w:r>
            <w:r w:rsidR="0099151C">
              <w:rPr>
                <w:noProof/>
                <w:webHidden/>
              </w:rPr>
              <w:fldChar w:fldCharType="separate"/>
            </w:r>
            <w:r w:rsidR="0099151C">
              <w:rPr>
                <w:noProof/>
                <w:webHidden/>
              </w:rPr>
              <w:t>12</w:t>
            </w:r>
            <w:r w:rsidR="0099151C">
              <w:rPr>
                <w:noProof/>
                <w:webHidden/>
              </w:rPr>
              <w:fldChar w:fldCharType="end"/>
            </w:r>
          </w:hyperlink>
        </w:p>
        <w:p w14:paraId="2D97C578" w14:textId="41D10344"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0" w:history="1">
            <w:r w:rsidR="0099151C" w:rsidRPr="004B0D3E">
              <w:rPr>
                <w:rStyle w:val="Hyperlink"/>
                <w:noProof/>
              </w:rPr>
              <w:t>Poster template</w:t>
            </w:r>
            <w:r w:rsidR="0099151C">
              <w:rPr>
                <w:noProof/>
                <w:webHidden/>
              </w:rPr>
              <w:tab/>
            </w:r>
            <w:r w:rsidR="0099151C">
              <w:rPr>
                <w:noProof/>
                <w:webHidden/>
              </w:rPr>
              <w:fldChar w:fldCharType="begin"/>
            </w:r>
            <w:r w:rsidR="0099151C">
              <w:rPr>
                <w:noProof/>
                <w:webHidden/>
              </w:rPr>
              <w:instrText xml:space="preserve"> PAGEREF _Toc62633300 \h </w:instrText>
            </w:r>
            <w:r w:rsidR="0099151C">
              <w:rPr>
                <w:noProof/>
                <w:webHidden/>
              </w:rPr>
            </w:r>
            <w:r w:rsidR="0099151C">
              <w:rPr>
                <w:noProof/>
                <w:webHidden/>
              </w:rPr>
              <w:fldChar w:fldCharType="separate"/>
            </w:r>
            <w:r w:rsidR="0099151C">
              <w:rPr>
                <w:noProof/>
                <w:webHidden/>
              </w:rPr>
              <w:t>13</w:t>
            </w:r>
            <w:r w:rsidR="0099151C">
              <w:rPr>
                <w:noProof/>
                <w:webHidden/>
              </w:rPr>
              <w:fldChar w:fldCharType="end"/>
            </w:r>
          </w:hyperlink>
        </w:p>
        <w:p w14:paraId="327F5460" w14:textId="43AC452F"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1" w:history="1">
            <w:r w:rsidR="0099151C" w:rsidRPr="004B0D3E">
              <w:rPr>
                <w:rStyle w:val="Hyperlink"/>
                <w:noProof/>
              </w:rPr>
              <w:t>Example project worksheet</w:t>
            </w:r>
            <w:r w:rsidR="0099151C">
              <w:rPr>
                <w:noProof/>
                <w:webHidden/>
              </w:rPr>
              <w:tab/>
            </w:r>
            <w:r w:rsidR="0099151C">
              <w:rPr>
                <w:noProof/>
                <w:webHidden/>
              </w:rPr>
              <w:fldChar w:fldCharType="begin"/>
            </w:r>
            <w:r w:rsidR="0099151C">
              <w:rPr>
                <w:noProof/>
                <w:webHidden/>
              </w:rPr>
              <w:instrText xml:space="preserve"> PAGEREF _Toc62633301 \h </w:instrText>
            </w:r>
            <w:r w:rsidR="0099151C">
              <w:rPr>
                <w:noProof/>
                <w:webHidden/>
              </w:rPr>
            </w:r>
            <w:r w:rsidR="0099151C">
              <w:rPr>
                <w:noProof/>
                <w:webHidden/>
              </w:rPr>
              <w:fldChar w:fldCharType="separate"/>
            </w:r>
            <w:r w:rsidR="0099151C">
              <w:rPr>
                <w:noProof/>
                <w:webHidden/>
              </w:rPr>
              <w:t>14</w:t>
            </w:r>
            <w:r w:rsidR="0099151C">
              <w:rPr>
                <w:noProof/>
                <w:webHidden/>
              </w:rPr>
              <w:fldChar w:fldCharType="end"/>
            </w:r>
          </w:hyperlink>
        </w:p>
        <w:p w14:paraId="59D4C12A" w14:textId="7FDC8283"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2" w:history="1">
            <w:r w:rsidR="0099151C" w:rsidRPr="004B0D3E">
              <w:rPr>
                <w:rStyle w:val="Hyperlink"/>
                <w:noProof/>
              </w:rPr>
              <w:t>Example steps for data analysis</w:t>
            </w:r>
            <w:r w:rsidR="0099151C">
              <w:rPr>
                <w:noProof/>
                <w:webHidden/>
              </w:rPr>
              <w:tab/>
            </w:r>
            <w:r w:rsidR="0099151C">
              <w:rPr>
                <w:noProof/>
                <w:webHidden/>
              </w:rPr>
              <w:fldChar w:fldCharType="begin"/>
            </w:r>
            <w:r w:rsidR="0099151C">
              <w:rPr>
                <w:noProof/>
                <w:webHidden/>
              </w:rPr>
              <w:instrText xml:space="preserve"> PAGEREF _Toc62633302 \h </w:instrText>
            </w:r>
            <w:r w:rsidR="0099151C">
              <w:rPr>
                <w:noProof/>
                <w:webHidden/>
              </w:rPr>
            </w:r>
            <w:r w:rsidR="0099151C">
              <w:rPr>
                <w:noProof/>
                <w:webHidden/>
              </w:rPr>
              <w:fldChar w:fldCharType="separate"/>
            </w:r>
            <w:r w:rsidR="0099151C">
              <w:rPr>
                <w:noProof/>
                <w:webHidden/>
              </w:rPr>
              <w:t>16</w:t>
            </w:r>
            <w:r w:rsidR="0099151C">
              <w:rPr>
                <w:noProof/>
                <w:webHidden/>
              </w:rPr>
              <w:fldChar w:fldCharType="end"/>
            </w:r>
          </w:hyperlink>
        </w:p>
        <w:p w14:paraId="52033D60" w14:textId="46927CB1"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3" w:history="1">
            <w:r w:rsidR="0099151C" w:rsidRPr="004B0D3E">
              <w:rPr>
                <w:rStyle w:val="Hyperlink"/>
                <w:noProof/>
              </w:rPr>
              <w:t>Light scattering activity</w:t>
            </w:r>
            <w:r w:rsidR="0099151C">
              <w:rPr>
                <w:noProof/>
                <w:webHidden/>
              </w:rPr>
              <w:tab/>
            </w:r>
            <w:r w:rsidR="0099151C">
              <w:rPr>
                <w:noProof/>
                <w:webHidden/>
              </w:rPr>
              <w:fldChar w:fldCharType="begin"/>
            </w:r>
            <w:r w:rsidR="0099151C">
              <w:rPr>
                <w:noProof/>
                <w:webHidden/>
              </w:rPr>
              <w:instrText xml:space="preserve"> PAGEREF _Toc62633303 \h </w:instrText>
            </w:r>
            <w:r w:rsidR="0099151C">
              <w:rPr>
                <w:noProof/>
                <w:webHidden/>
              </w:rPr>
            </w:r>
            <w:r w:rsidR="0099151C">
              <w:rPr>
                <w:noProof/>
                <w:webHidden/>
              </w:rPr>
              <w:fldChar w:fldCharType="separate"/>
            </w:r>
            <w:r w:rsidR="0099151C">
              <w:rPr>
                <w:noProof/>
                <w:webHidden/>
              </w:rPr>
              <w:t>18</w:t>
            </w:r>
            <w:r w:rsidR="0099151C">
              <w:rPr>
                <w:noProof/>
                <w:webHidden/>
              </w:rPr>
              <w:fldChar w:fldCharType="end"/>
            </w:r>
          </w:hyperlink>
        </w:p>
        <w:p w14:paraId="615672E6" w14:textId="721A204D"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4" w:history="1">
            <w:r w:rsidR="0099151C" w:rsidRPr="004B0D3E">
              <w:rPr>
                <w:rStyle w:val="Hyperlink"/>
                <w:noProof/>
              </w:rPr>
              <w:t>Youth Participatory Action Research process</w:t>
            </w:r>
            <w:r w:rsidR="0099151C">
              <w:rPr>
                <w:noProof/>
                <w:webHidden/>
              </w:rPr>
              <w:tab/>
            </w:r>
            <w:r w:rsidR="0099151C">
              <w:rPr>
                <w:noProof/>
                <w:webHidden/>
              </w:rPr>
              <w:fldChar w:fldCharType="begin"/>
            </w:r>
            <w:r w:rsidR="0099151C">
              <w:rPr>
                <w:noProof/>
                <w:webHidden/>
              </w:rPr>
              <w:instrText xml:space="preserve"> PAGEREF _Toc62633304 \h </w:instrText>
            </w:r>
            <w:r w:rsidR="0099151C">
              <w:rPr>
                <w:noProof/>
                <w:webHidden/>
              </w:rPr>
            </w:r>
            <w:r w:rsidR="0099151C">
              <w:rPr>
                <w:noProof/>
                <w:webHidden/>
              </w:rPr>
              <w:fldChar w:fldCharType="separate"/>
            </w:r>
            <w:r w:rsidR="0099151C">
              <w:rPr>
                <w:noProof/>
                <w:webHidden/>
              </w:rPr>
              <w:t>20</w:t>
            </w:r>
            <w:r w:rsidR="0099151C">
              <w:rPr>
                <w:noProof/>
                <w:webHidden/>
              </w:rPr>
              <w:fldChar w:fldCharType="end"/>
            </w:r>
          </w:hyperlink>
        </w:p>
        <w:p w14:paraId="4C82D864" w14:textId="752FB6FE"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5" w:history="1">
            <w:r w:rsidR="0099151C" w:rsidRPr="004B0D3E">
              <w:rPr>
                <w:rStyle w:val="Hyperlink"/>
                <w:noProof/>
              </w:rPr>
              <w:t>Debate: burn bans and wood stove changeouts</w:t>
            </w:r>
            <w:r w:rsidR="0099151C">
              <w:rPr>
                <w:noProof/>
                <w:webHidden/>
              </w:rPr>
              <w:tab/>
            </w:r>
            <w:r w:rsidR="0099151C">
              <w:rPr>
                <w:noProof/>
                <w:webHidden/>
              </w:rPr>
              <w:fldChar w:fldCharType="begin"/>
            </w:r>
            <w:r w:rsidR="0099151C">
              <w:rPr>
                <w:noProof/>
                <w:webHidden/>
              </w:rPr>
              <w:instrText xml:space="preserve"> PAGEREF _Toc62633305 \h </w:instrText>
            </w:r>
            <w:r w:rsidR="0099151C">
              <w:rPr>
                <w:noProof/>
                <w:webHidden/>
              </w:rPr>
            </w:r>
            <w:r w:rsidR="0099151C">
              <w:rPr>
                <w:noProof/>
                <w:webHidden/>
              </w:rPr>
              <w:fldChar w:fldCharType="separate"/>
            </w:r>
            <w:r w:rsidR="0099151C">
              <w:rPr>
                <w:noProof/>
                <w:webHidden/>
              </w:rPr>
              <w:t>22</w:t>
            </w:r>
            <w:r w:rsidR="0099151C">
              <w:rPr>
                <w:noProof/>
                <w:webHidden/>
              </w:rPr>
              <w:fldChar w:fldCharType="end"/>
            </w:r>
          </w:hyperlink>
        </w:p>
        <w:p w14:paraId="52B45150" w14:textId="14427F80"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6" w:history="1">
            <w:r w:rsidR="0099151C" w:rsidRPr="004B0D3E">
              <w:rPr>
                <w:rStyle w:val="Hyperlink"/>
                <w:noProof/>
              </w:rPr>
              <w:t>AQI colors on graphs of PM data</w:t>
            </w:r>
            <w:r w:rsidR="0099151C">
              <w:rPr>
                <w:noProof/>
                <w:webHidden/>
              </w:rPr>
              <w:tab/>
            </w:r>
            <w:r w:rsidR="0099151C">
              <w:rPr>
                <w:noProof/>
                <w:webHidden/>
              </w:rPr>
              <w:fldChar w:fldCharType="begin"/>
            </w:r>
            <w:r w:rsidR="0099151C">
              <w:rPr>
                <w:noProof/>
                <w:webHidden/>
              </w:rPr>
              <w:instrText xml:space="preserve"> PAGEREF _Toc62633306 \h </w:instrText>
            </w:r>
            <w:r w:rsidR="0099151C">
              <w:rPr>
                <w:noProof/>
                <w:webHidden/>
              </w:rPr>
            </w:r>
            <w:r w:rsidR="0099151C">
              <w:rPr>
                <w:noProof/>
                <w:webHidden/>
              </w:rPr>
              <w:fldChar w:fldCharType="separate"/>
            </w:r>
            <w:r w:rsidR="0099151C">
              <w:rPr>
                <w:noProof/>
                <w:webHidden/>
              </w:rPr>
              <w:t>26</w:t>
            </w:r>
            <w:r w:rsidR="0099151C">
              <w:rPr>
                <w:noProof/>
                <w:webHidden/>
              </w:rPr>
              <w:fldChar w:fldCharType="end"/>
            </w:r>
          </w:hyperlink>
        </w:p>
        <w:p w14:paraId="6AA053DC" w14:textId="37A65053"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7" w:history="1">
            <w:r w:rsidR="0099151C" w:rsidRPr="004B0D3E">
              <w:rPr>
                <w:rStyle w:val="Hyperlink"/>
                <w:noProof/>
              </w:rPr>
              <w:t>Field trip to EPA Regional Office</w:t>
            </w:r>
            <w:r w:rsidR="0099151C">
              <w:rPr>
                <w:noProof/>
                <w:webHidden/>
              </w:rPr>
              <w:tab/>
            </w:r>
            <w:r w:rsidR="0099151C">
              <w:rPr>
                <w:noProof/>
                <w:webHidden/>
              </w:rPr>
              <w:fldChar w:fldCharType="begin"/>
            </w:r>
            <w:r w:rsidR="0099151C">
              <w:rPr>
                <w:noProof/>
                <w:webHidden/>
              </w:rPr>
              <w:instrText xml:space="preserve"> PAGEREF _Toc62633307 \h </w:instrText>
            </w:r>
            <w:r w:rsidR="0099151C">
              <w:rPr>
                <w:noProof/>
                <w:webHidden/>
              </w:rPr>
            </w:r>
            <w:r w:rsidR="0099151C">
              <w:rPr>
                <w:noProof/>
                <w:webHidden/>
              </w:rPr>
              <w:fldChar w:fldCharType="separate"/>
            </w:r>
            <w:r w:rsidR="0099151C">
              <w:rPr>
                <w:noProof/>
                <w:webHidden/>
              </w:rPr>
              <w:t>28</w:t>
            </w:r>
            <w:r w:rsidR="0099151C">
              <w:rPr>
                <w:noProof/>
                <w:webHidden/>
              </w:rPr>
              <w:fldChar w:fldCharType="end"/>
            </w:r>
          </w:hyperlink>
        </w:p>
        <w:p w14:paraId="23BE0B0C" w14:textId="5B11338D"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8" w:history="1">
            <w:r w:rsidR="0099151C" w:rsidRPr="004B0D3E">
              <w:rPr>
                <w:rStyle w:val="Hyperlink"/>
                <w:noProof/>
              </w:rPr>
              <w:t>Weather inversion activity</w:t>
            </w:r>
            <w:r w:rsidR="0099151C">
              <w:rPr>
                <w:noProof/>
                <w:webHidden/>
              </w:rPr>
              <w:tab/>
            </w:r>
            <w:r w:rsidR="0099151C">
              <w:rPr>
                <w:noProof/>
                <w:webHidden/>
              </w:rPr>
              <w:fldChar w:fldCharType="begin"/>
            </w:r>
            <w:r w:rsidR="0099151C">
              <w:rPr>
                <w:noProof/>
                <w:webHidden/>
              </w:rPr>
              <w:instrText xml:space="preserve"> PAGEREF _Toc62633308 \h </w:instrText>
            </w:r>
            <w:r w:rsidR="0099151C">
              <w:rPr>
                <w:noProof/>
                <w:webHidden/>
              </w:rPr>
            </w:r>
            <w:r w:rsidR="0099151C">
              <w:rPr>
                <w:noProof/>
                <w:webHidden/>
              </w:rPr>
              <w:fldChar w:fldCharType="separate"/>
            </w:r>
            <w:r w:rsidR="0099151C">
              <w:rPr>
                <w:noProof/>
                <w:webHidden/>
              </w:rPr>
              <w:t>29</w:t>
            </w:r>
            <w:r w:rsidR="0099151C">
              <w:rPr>
                <w:noProof/>
                <w:webHidden/>
              </w:rPr>
              <w:fldChar w:fldCharType="end"/>
            </w:r>
          </w:hyperlink>
        </w:p>
        <w:p w14:paraId="4CBA82F5" w14:textId="45D19914"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09" w:history="1">
            <w:r w:rsidR="0099151C" w:rsidRPr="004B0D3E">
              <w:rPr>
                <w:rStyle w:val="Hyperlink"/>
                <w:noProof/>
              </w:rPr>
              <w:t>Combustion and molecules</w:t>
            </w:r>
            <w:r w:rsidR="0099151C">
              <w:rPr>
                <w:noProof/>
                <w:webHidden/>
              </w:rPr>
              <w:tab/>
            </w:r>
            <w:r w:rsidR="0099151C">
              <w:rPr>
                <w:noProof/>
                <w:webHidden/>
              </w:rPr>
              <w:fldChar w:fldCharType="begin"/>
            </w:r>
            <w:r w:rsidR="0099151C">
              <w:rPr>
                <w:noProof/>
                <w:webHidden/>
              </w:rPr>
              <w:instrText xml:space="preserve"> PAGEREF _Toc62633309 \h </w:instrText>
            </w:r>
            <w:r w:rsidR="0099151C">
              <w:rPr>
                <w:noProof/>
                <w:webHidden/>
              </w:rPr>
            </w:r>
            <w:r w:rsidR="0099151C">
              <w:rPr>
                <w:noProof/>
                <w:webHidden/>
              </w:rPr>
              <w:fldChar w:fldCharType="separate"/>
            </w:r>
            <w:r w:rsidR="0099151C">
              <w:rPr>
                <w:noProof/>
                <w:webHidden/>
              </w:rPr>
              <w:t>31</w:t>
            </w:r>
            <w:r w:rsidR="0099151C">
              <w:rPr>
                <w:noProof/>
                <w:webHidden/>
              </w:rPr>
              <w:fldChar w:fldCharType="end"/>
            </w:r>
          </w:hyperlink>
        </w:p>
        <w:p w14:paraId="2A3EC24E" w14:textId="158B0348" w:rsidR="0099151C" w:rsidRDefault="003914BE">
          <w:pPr>
            <w:pStyle w:val="TOC2"/>
            <w:tabs>
              <w:tab w:val="right" w:leader="dot" w:pos="10070"/>
            </w:tabs>
            <w:rPr>
              <w:rFonts w:eastAsiaTheme="minorEastAsia" w:cstheme="minorBidi"/>
              <w:i w:val="0"/>
              <w:iCs w:val="0"/>
              <w:noProof/>
              <w:color w:val="auto"/>
              <w:sz w:val="24"/>
              <w:szCs w:val="24"/>
              <w:lang w:eastAsia="en-US"/>
            </w:rPr>
          </w:pPr>
          <w:hyperlink w:anchor="_Toc62633310" w:history="1">
            <w:r w:rsidR="0099151C" w:rsidRPr="004B0D3E">
              <w:rPr>
                <w:rStyle w:val="Hyperlink"/>
                <w:noProof/>
              </w:rPr>
              <w:t>Community poster session</w:t>
            </w:r>
            <w:r w:rsidR="0099151C">
              <w:rPr>
                <w:noProof/>
                <w:webHidden/>
              </w:rPr>
              <w:tab/>
            </w:r>
            <w:r w:rsidR="0099151C">
              <w:rPr>
                <w:noProof/>
                <w:webHidden/>
              </w:rPr>
              <w:fldChar w:fldCharType="begin"/>
            </w:r>
            <w:r w:rsidR="0099151C">
              <w:rPr>
                <w:noProof/>
                <w:webHidden/>
              </w:rPr>
              <w:instrText xml:space="preserve"> PAGEREF _Toc62633310 \h </w:instrText>
            </w:r>
            <w:r w:rsidR="0099151C">
              <w:rPr>
                <w:noProof/>
                <w:webHidden/>
              </w:rPr>
            </w:r>
            <w:r w:rsidR="0099151C">
              <w:rPr>
                <w:noProof/>
                <w:webHidden/>
              </w:rPr>
              <w:fldChar w:fldCharType="separate"/>
            </w:r>
            <w:r w:rsidR="0099151C">
              <w:rPr>
                <w:noProof/>
                <w:webHidden/>
              </w:rPr>
              <w:t>33</w:t>
            </w:r>
            <w:r w:rsidR="0099151C">
              <w:rPr>
                <w:noProof/>
                <w:webHidden/>
              </w:rPr>
              <w:fldChar w:fldCharType="end"/>
            </w:r>
          </w:hyperlink>
        </w:p>
        <w:p w14:paraId="44033934" w14:textId="44B0E0E2" w:rsidR="00203C19" w:rsidRDefault="00253EC0" w:rsidP="0099151C">
          <w:r>
            <w:rPr>
              <w:b/>
              <w:bCs/>
              <w:noProof/>
            </w:rPr>
            <w:fldChar w:fldCharType="end"/>
          </w:r>
        </w:p>
      </w:sdtContent>
    </w:sdt>
    <w:p w14:paraId="4AB65B3A" w14:textId="77777777" w:rsidR="00203C19" w:rsidRDefault="00253EC0">
      <w:pPr>
        <w:pStyle w:val="Heading2"/>
      </w:pPr>
      <w:bookmarkStart w:id="1" w:name="_Toc62633291"/>
      <w:r w:rsidRPr="00253EC0">
        <w:lastRenderedPageBreak/>
        <w:t>Purple Air Sensor</w:t>
      </w:r>
      <w:r>
        <w:t xml:space="preserve"> </w:t>
      </w:r>
      <w:r w:rsidRPr="00253EC0">
        <w:t>Standard Operating Procedures</w:t>
      </w:r>
      <w:bookmarkEnd w:id="1"/>
    </w:p>
    <w:p w14:paraId="50D6AA05" w14:textId="77777777" w:rsidR="00253EC0" w:rsidRDefault="00253EC0" w:rsidP="00253EC0">
      <w:pPr>
        <w:rPr>
          <w:sz w:val="28"/>
          <w:szCs w:val="28"/>
        </w:rPr>
      </w:pPr>
      <w:r>
        <w:rPr>
          <w:sz w:val="28"/>
          <w:szCs w:val="28"/>
        </w:rPr>
        <w:t>Background</w:t>
      </w:r>
    </w:p>
    <w:p w14:paraId="56455583" w14:textId="77777777" w:rsidR="00595950" w:rsidRPr="00595950" w:rsidRDefault="00595950" w:rsidP="00595950">
      <w:r w:rsidRPr="00595950">
        <w:t>The procedures in this document are intended to provide instructions for installing the Purple Air sensors and downloading data. This SOP does not cover the Purple Air sensor registration process.</w:t>
      </w:r>
    </w:p>
    <w:p w14:paraId="3CEE584F" w14:textId="77777777" w:rsidR="00595950" w:rsidRDefault="00595950" w:rsidP="00595950">
      <w:r w:rsidRPr="00595950">
        <w:t>NOTE: Be aware that “drift” may occur because of the dust that may settle inside the device. A maintenance schedule will be necessary if the sensors are set out for long periods.</w:t>
      </w:r>
    </w:p>
    <w:p w14:paraId="1EBEA0C0" w14:textId="77777777" w:rsidR="00595950" w:rsidRDefault="00595950" w:rsidP="00595950">
      <w:pPr>
        <w:rPr>
          <w:sz w:val="28"/>
          <w:szCs w:val="28"/>
        </w:rPr>
      </w:pPr>
      <w:r>
        <w:rPr>
          <w:sz w:val="28"/>
          <w:szCs w:val="28"/>
        </w:rPr>
        <w:t>Supplies</w:t>
      </w:r>
    </w:p>
    <w:p w14:paraId="12299542" w14:textId="77777777" w:rsidR="00595950" w:rsidRPr="00595950" w:rsidRDefault="00595950" w:rsidP="00595950">
      <w:pPr>
        <w:numPr>
          <w:ilvl w:val="0"/>
          <w:numId w:val="9"/>
        </w:numPr>
      </w:pPr>
      <w:r w:rsidRPr="00595950">
        <w:t xml:space="preserve">Purple Air dual laser sensor with </w:t>
      </w:r>
      <w:proofErr w:type="gramStart"/>
      <w:r w:rsidRPr="00595950">
        <w:t>micro SD</w:t>
      </w:r>
      <w:proofErr w:type="gramEnd"/>
      <w:r w:rsidRPr="00595950">
        <w:t xml:space="preserve"> card (item # PA II-SD)</w:t>
      </w:r>
    </w:p>
    <w:p w14:paraId="604FBE98" w14:textId="77777777" w:rsidR="00595950" w:rsidRPr="00595950" w:rsidRDefault="00595950" w:rsidP="00595950">
      <w:pPr>
        <w:numPr>
          <w:ilvl w:val="0"/>
          <w:numId w:val="9"/>
        </w:numPr>
      </w:pPr>
      <w:proofErr w:type="spellStart"/>
      <w:r w:rsidRPr="00595950">
        <w:t>MicroUSB</w:t>
      </w:r>
      <w:proofErr w:type="spellEnd"/>
      <w:r w:rsidRPr="00595950">
        <w:t xml:space="preserve"> connector</w:t>
      </w:r>
    </w:p>
    <w:p w14:paraId="6E4FC135" w14:textId="77777777" w:rsidR="00595950" w:rsidRPr="00595950" w:rsidRDefault="00595950" w:rsidP="00595950">
      <w:pPr>
        <w:numPr>
          <w:ilvl w:val="0"/>
          <w:numId w:val="9"/>
        </w:numPr>
      </w:pPr>
      <w:r w:rsidRPr="00595950">
        <w:t>5V 2A USB outdoor power supply</w:t>
      </w:r>
    </w:p>
    <w:p w14:paraId="04B3EEFE" w14:textId="77777777" w:rsidR="00595950" w:rsidRPr="00595950" w:rsidRDefault="00595950" w:rsidP="00595950">
      <w:pPr>
        <w:numPr>
          <w:ilvl w:val="0"/>
          <w:numId w:val="9"/>
        </w:numPr>
      </w:pPr>
      <w:r w:rsidRPr="00595950">
        <w:t>17</w:t>
      </w:r>
      <w:r>
        <w:t>-</w:t>
      </w:r>
      <w:r w:rsidRPr="00595950">
        <w:t>foot power cable</w:t>
      </w:r>
    </w:p>
    <w:p w14:paraId="05E42692" w14:textId="77777777" w:rsidR="00595950" w:rsidRPr="00595950" w:rsidRDefault="00595950" w:rsidP="00595950">
      <w:pPr>
        <w:numPr>
          <w:ilvl w:val="0"/>
          <w:numId w:val="9"/>
        </w:numPr>
      </w:pPr>
      <w:r w:rsidRPr="00595950">
        <w:t>Zip ties</w:t>
      </w:r>
    </w:p>
    <w:p w14:paraId="1CA86D88" w14:textId="77777777" w:rsidR="00595950" w:rsidRPr="00595950" w:rsidRDefault="00595950" w:rsidP="00595950">
      <w:pPr>
        <w:numPr>
          <w:ilvl w:val="0"/>
          <w:numId w:val="9"/>
        </w:numPr>
      </w:pPr>
      <w:r w:rsidRPr="00595950">
        <w:t>Tweezers</w:t>
      </w:r>
    </w:p>
    <w:p w14:paraId="047EC09E" w14:textId="77777777" w:rsidR="00595950" w:rsidRDefault="00595950" w:rsidP="00595950">
      <w:pPr>
        <w:numPr>
          <w:ilvl w:val="0"/>
          <w:numId w:val="9"/>
        </w:numPr>
      </w:pPr>
      <w:r w:rsidRPr="00595950">
        <w:t>Pen</w:t>
      </w:r>
    </w:p>
    <w:p w14:paraId="0DB02872" w14:textId="77777777" w:rsidR="00595950" w:rsidRDefault="00595950" w:rsidP="00595950">
      <w:pPr>
        <w:numPr>
          <w:ilvl w:val="0"/>
          <w:numId w:val="9"/>
        </w:numPr>
      </w:pPr>
      <w:r w:rsidRPr="00595950">
        <w:t>Micro-SD card reader</w:t>
      </w:r>
    </w:p>
    <w:p w14:paraId="3A0C55FC" w14:textId="77777777" w:rsidR="00595950" w:rsidRDefault="00595950" w:rsidP="00595950">
      <w:pPr>
        <w:rPr>
          <w:sz w:val="28"/>
          <w:szCs w:val="28"/>
        </w:rPr>
      </w:pPr>
      <w:r>
        <w:rPr>
          <w:sz w:val="28"/>
          <w:szCs w:val="28"/>
        </w:rPr>
        <w:t>Installing the sensors</w:t>
      </w:r>
    </w:p>
    <w:p w14:paraId="064B83B6" w14:textId="77777777" w:rsidR="00595950" w:rsidRPr="00595950" w:rsidRDefault="00595950" w:rsidP="00595950">
      <w:pPr>
        <w:numPr>
          <w:ilvl w:val="0"/>
          <w:numId w:val="10"/>
        </w:numPr>
      </w:pPr>
      <w:r w:rsidRPr="00595950">
        <w:t>Select a location for the sensor by following the tips below.</w:t>
      </w:r>
    </w:p>
    <w:p w14:paraId="1A088475" w14:textId="77777777" w:rsidR="00595950" w:rsidRPr="00595950" w:rsidRDefault="00595950" w:rsidP="00595950">
      <w:pPr>
        <w:numPr>
          <w:ilvl w:val="1"/>
          <w:numId w:val="10"/>
        </w:numPr>
      </w:pPr>
      <w:r w:rsidRPr="00595950">
        <w:t>Allow for air flow to flow freely inside the Purple Air enclosure while protecting the electronics from weather conditions.</w:t>
      </w:r>
    </w:p>
    <w:p w14:paraId="53CE3DD7" w14:textId="77777777" w:rsidR="00595950" w:rsidRPr="00595950" w:rsidRDefault="00595950" w:rsidP="00595950">
      <w:pPr>
        <w:numPr>
          <w:ilvl w:val="1"/>
          <w:numId w:val="10"/>
        </w:numPr>
      </w:pPr>
      <w:r>
        <w:t>Place a</w:t>
      </w:r>
      <w:r w:rsidRPr="00595950">
        <w:t>way from vents.</w:t>
      </w:r>
    </w:p>
    <w:p w14:paraId="2A2749EF" w14:textId="77777777" w:rsidR="00595950" w:rsidRPr="00595950" w:rsidRDefault="00595950" w:rsidP="00595950">
      <w:pPr>
        <w:numPr>
          <w:ilvl w:val="1"/>
          <w:numId w:val="10"/>
        </w:numPr>
      </w:pPr>
      <w:r w:rsidRPr="00595950">
        <w:t>Requires access to electrical power.</w:t>
      </w:r>
    </w:p>
    <w:p w14:paraId="404C0DB9" w14:textId="77777777" w:rsidR="00595950" w:rsidRPr="00595950" w:rsidRDefault="00595950" w:rsidP="00595950">
      <w:pPr>
        <w:numPr>
          <w:ilvl w:val="1"/>
          <w:numId w:val="10"/>
        </w:numPr>
      </w:pPr>
      <w:r w:rsidRPr="00595950">
        <w:t>If possible, keep it out of direct sunlight.</w:t>
      </w:r>
    </w:p>
    <w:p w14:paraId="40B73904" w14:textId="77777777" w:rsidR="00595950" w:rsidRPr="00595950" w:rsidRDefault="00595950" w:rsidP="00595950">
      <w:pPr>
        <w:numPr>
          <w:ilvl w:val="0"/>
          <w:numId w:val="10"/>
        </w:numPr>
      </w:pPr>
      <w:r w:rsidRPr="00595950">
        <w:lastRenderedPageBreak/>
        <w:t>Double check the micro-SD is firmly inside the electronics.</w:t>
      </w:r>
    </w:p>
    <w:p w14:paraId="50131AE1" w14:textId="77777777" w:rsidR="00595950" w:rsidRPr="00595950" w:rsidRDefault="00595950" w:rsidP="00595950">
      <w:pPr>
        <w:numPr>
          <w:ilvl w:val="0"/>
          <w:numId w:val="10"/>
        </w:numPr>
      </w:pPr>
      <w:r w:rsidRPr="00595950">
        <w:t>Plug the power cable into the electronics.</w:t>
      </w:r>
    </w:p>
    <w:p w14:paraId="07FB0E12" w14:textId="77777777" w:rsidR="00595950" w:rsidRPr="00595950" w:rsidRDefault="00595950" w:rsidP="00595950">
      <w:pPr>
        <w:numPr>
          <w:ilvl w:val="0"/>
          <w:numId w:val="10"/>
        </w:numPr>
      </w:pPr>
      <w:r w:rsidRPr="00595950">
        <w:t xml:space="preserve">Attach the Purple </w:t>
      </w:r>
      <w:r>
        <w:t>A</w:t>
      </w:r>
      <w:r w:rsidRPr="00595950">
        <w:t xml:space="preserve">ir sensor using its aluminum bracket and Zip ties. Another option is to hang the Purple </w:t>
      </w:r>
      <w:r>
        <w:t>A</w:t>
      </w:r>
      <w:r w:rsidRPr="00595950">
        <w:t xml:space="preserve">ir sensor. </w:t>
      </w:r>
    </w:p>
    <w:p w14:paraId="45578455" w14:textId="77777777" w:rsidR="00595950" w:rsidRPr="00595950" w:rsidRDefault="00595950" w:rsidP="00595950">
      <w:pPr>
        <w:numPr>
          <w:ilvl w:val="0"/>
          <w:numId w:val="10"/>
        </w:numPr>
      </w:pPr>
      <w:r w:rsidRPr="00595950">
        <w:t xml:space="preserve">Confirm that the Purple </w:t>
      </w:r>
      <w:r>
        <w:t>A</w:t>
      </w:r>
      <w:r w:rsidRPr="00595950">
        <w:t xml:space="preserve">ir sensor is securely attached. </w:t>
      </w:r>
    </w:p>
    <w:p w14:paraId="497C88C5" w14:textId="77777777" w:rsidR="00595950" w:rsidRPr="00595950" w:rsidRDefault="00595950" w:rsidP="00595950">
      <w:pPr>
        <w:numPr>
          <w:ilvl w:val="0"/>
          <w:numId w:val="10"/>
        </w:numPr>
      </w:pPr>
      <w:r w:rsidRPr="00595950">
        <w:t xml:space="preserve">Mount the power supply alongside the Purple </w:t>
      </w:r>
      <w:r>
        <w:t>A</w:t>
      </w:r>
      <w:r w:rsidRPr="00595950">
        <w:t xml:space="preserve">ir sensor. Make sure that it will not be submersed in water or covered by snow. </w:t>
      </w:r>
    </w:p>
    <w:p w14:paraId="4997C9E1" w14:textId="77777777" w:rsidR="00595950" w:rsidRDefault="00595950" w:rsidP="00595950">
      <w:pPr>
        <w:numPr>
          <w:ilvl w:val="0"/>
          <w:numId w:val="10"/>
        </w:numPr>
      </w:pPr>
      <w:r w:rsidRPr="00595950">
        <w:t xml:space="preserve">Plug the Purple </w:t>
      </w:r>
      <w:r>
        <w:t>A</w:t>
      </w:r>
      <w:r w:rsidRPr="00595950">
        <w:t xml:space="preserve">ir sensor to the electrical power outlet. The sensor </w:t>
      </w:r>
      <w:r>
        <w:t>should</w:t>
      </w:r>
      <w:r w:rsidRPr="00595950">
        <w:t xml:space="preserve"> start recording. </w:t>
      </w:r>
      <w:r>
        <w:t>Confirm that the sensor is writing to the SD card by looking for:</w:t>
      </w:r>
    </w:p>
    <w:p w14:paraId="5F288E2F" w14:textId="77777777" w:rsidR="00595950" w:rsidRDefault="00595950" w:rsidP="00595950">
      <w:pPr>
        <w:numPr>
          <w:ilvl w:val="1"/>
          <w:numId w:val="10"/>
        </w:numPr>
      </w:pPr>
      <w:r>
        <w:t>A red glow inside of the enclosure AND</w:t>
      </w:r>
    </w:p>
    <w:p w14:paraId="31E38BEC" w14:textId="77777777" w:rsidR="00595950" w:rsidRPr="00595950" w:rsidRDefault="00595950" w:rsidP="00595950">
      <w:pPr>
        <w:numPr>
          <w:ilvl w:val="1"/>
          <w:numId w:val="10"/>
        </w:numPr>
      </w:pPr>
      <w:r>
        <w:t xml:space="preserve">A blue light that flashes about once every 60-90 seconds. When the device is first plugged in, there may be several blue light flashes – if the blue light flashes continue frequently instead of switching to every 60-90 seconds, the device is not working properly. Try unplugging it, double check that the </w:t>
      </w:r>
      <w:proofErr w:type="gramStart"/>
      <w:r>
        <w:t>micro SD</w:t>
      </w:r>
      <w:proofErr w:type="gramEnd"/>
      <w:r>
        <w:t xml:space="preserve"> card is fully inserted, and plug it in again.</w:t>
      </w:r>
    </w:p>
    <w:p w14:paraId="017BB754" w14:textId="77777777" w:rsidR="00B2284E" w:rsidRDefault="00B2284E" w:rsidP="00B2284E">
      <w:pPr>
        <w:rPr>
          <w:sz w:val="28"/>
          <w:szCs w:val="28"/>
        </w:rPr>
      </w:pPr>
      <w:r>
        <w:rPr>
          <w:sz w:val="28"/>
          <w:szCs w:val="28"/>
        </w:rPr>
        <w:t>Downloading data</w:t>
      </w:r>
    </w:p>
    <w:p w14:paraId="0234B5C9" w14:textId="77777777" w:rsidR="00B2284E" w:rsidRPr="00B2284E" w:rsidRDefault="00B2284E" w:rsidP="00B2284E">
      <w:pPr>
        <w:numPr>
          <w:ilvl w:val="0"/>
          <w:numId w:val="12"/>
        </w:numPr>
      </w:pPr>
      <w:r w:rsidRPr="00B2284E">
        <w:t xml:space="preserve">Unplug the Purple </w:t>
      </w:r>
      <w:r>
        <w:t>A</w:t>
      </w:r>
      <w:r w:rsidRPr="00B2284E">
        <w:t>ir sensor from the power outlet.</w:t>
      </w:r>
    </w:p>
    <w:p w14:paraId="3B2E9033" w14:textId="77777777" w:rsidR="00B2284E" w:rsidRPr="00B2284E" w:rsidRDefault="00B2284E" w:rsidP="00B2284E">
      <w:pPr>
        <w:numPr>
          <w:ilvl w:val="0"/>
          <w:numId w:val="12"/>
        </w:numPr>
      </w:pPr>
      <w:r w:rsidRPr="00B2284E">
        <w:t>Use tweezer to carefully remove the SD card from inside the enclosure. It may be helpful to use a pen to release the SD card from the socket before removing with tweezers.</w:t>
      </w:r>
    </w:p>
    <w:p w14:paraId="045ED201" w14:textId="77777777" w:rsidR="00B2284E" w:rsidRPr="00B2284E" w:rsidRDefault="00B2284E" w:rsidP="00B2284E">
      <w:pPr>
        <w:numPr>
          <w:ilvl w:val="0"/>
          <w:numId w:val="12"/>
        </w:numPr>
      </w:pPr>
      <w:r w:rsidRPr="00B2284E">
        <w:t xml:space="preserve">Place the </w:t>
      </w:r>
      <w:proofErr w:type="gramStart"/>
      <w:r w:rsidRPr="00B2284E">
        <w:t>micro SD</w:t>
      </w:r>
      <w:proofErr w:type="gramEnd"/>
      <w:r w:rsidRPr="00B2284E">
        <w:t xml:space="preserve"> card into a card reader.</w:t>
      </w:r>
    </w:p>
    <w:p w14:paraId="44AB1095" w14:textId="77777777" w:rsidR="00B2284E" w:rsidRDefault="00B2284E" w:rsidP="00B2284E">
      <w:pPr>
        <w:numPr>
          <w:ilvl w:val="0"/>
          <w:numId w:val="12"/>
        </w:numPr>
      </w:pPr>
      <w:r w:rsidRPr="00B2284E">
        <w:t xml:space="preserve">Download and save the data by copying the files onto your computer or network. </w:t>
      </w:r>
      <w:r w:rsidRPr="00B2284E">
        <w:rPr>
          <w:b/>
        </w:rPr>
        <w:t>Do not delete or modify files on the SD card</w:t>
      </w:r>
      <w:r w:rsidRPr="00B2284E">
        <w:t>.</w:t>
      </w:r>
    </w:p>
    <w:p w14:paraId="71A80203" w14:textId="77777777" w:rsidR="009B00C2" w:rsidRDefault="00B2284E" w:rsidP="009B00C2">
      <w:pPr>
        <w:numPr>
          <w:ilvl w:val="0"/>
          <w:numId w:val="12"/>
        </w:numPr>
      </w:pPr>
      <w:r w:rsidRPr="00B2284E">
        <w:t xml:space="preserve">Use tweezers to replace the SD card into the socket. The side of the SD card with the metal showing should face the inside of the </w:t>
      </w:r>
      <w:r>
        <w:t>enclosure</w:t>
      </w:r>
      <w:r w:rsidRPr="00B2284E">
        <w:t>. It may be helpful to use a pen to secure the SD card in the socket</w:t>
      </w:r>
      <w:r>
        <w:t>.</w:t>
      </w:r>
    </w:p>
    <w:p w14:paraId="55621DC8" w14:textId="77777777" w:rsidR="009B00C2" w:rsidRDefault="009B00C2" w:rsidP="009B00C2">
      <w:pPr>
        <w:pStyle w:val="Heading2"/>
      </w:pPr>
      <w:bookmarkStart w:id="2" w:name="_Toc62633292"/>
      <w:r>
        <w:lastRenderedPageBreak/>
        <w:t>Proposed site location checklist</w:t>
      </w:r>
      <w:bookmarkEnd w:id="2"/>
    </w:p>
    <w:p w14:paraId="301D62B1" w14:textId="77777777" w:rsidR="009B00C2" w:rsidRDefault="009B00C2" w:rsidP="009B00C2">
      <w:pPr>
        <w:rPr>
          <w:rFonts w:cs="Times New Roman"/>
          <w:bCs/>
          <w:sz w:val="28"/>
          <w:szCs w:val="28"/>
        </w:rPr>
      </w:pPr>
      <w:r>
        <w:rPr>
          <w:sz w:val="28"/>
          <w:szCs w:val="28"/>
        </w:rPr>
        <w:t>This sheet is to fill out when you are looking at a site that you are considering for an air monitoring site.</w:t>
      </w:r>
    </w:p>
    <w:p w14:paraId="725FDC64" w14:textId="77777777" w:rsidR="009B00C2" w:rsidRPr="009B00C2" w:rsidRDefault="009B00C2" w:rsidP="009B00C2">
      <w:pPr>
        <w:rPr>
          <w:rFonts w:cs="Times New Roman"/>
          <w:bCs/>
        </w:rPr>
      </w:pPr>
      <w:r w:rsidRPr="009B00C2">
        <w:rPr>
          <w:rFonts w:cs="Times New Roman"/>
          <w:bCs/>
        </w:rPr>
        <w:t>Street address (or Lat/Long</w:t>
      </w:r>
      <w:proofErr w:type="gramStart"/>
      <w:r w:rsidRPr="009B00C2">
        <w:rPr>
          <w:rFonts w:cs="Times New Roman"/>
          <w:bCs/>
        </w:rPr>
        <w:t>)</w:t>
      </w:r>
      <w:r>
        <w:rPr>
          <w:rFonts w:cs="Times New Roman"/>
          <w:bCs/>
        </w:rPr>
        <w:t>:_</w:t>
      </w:r>
      <w:proofErr w:type="gramEnd"/>
      <w:r>
        <w:rPr>
          <w:rFonts w:cs="Times New Roman"/>
          <w:bCs/>
        </w:rPr>
        <w:t>___________________________________________________________</w:t>
      </w:r>
    </w:p>
    <w:p w14:paraId="6296DC17" w14:textId="77777777" w:rsidR="009B00C2" w:rsidRDefault="009B00C2" w:rsidP="009B00C2">
      <w:pPr>
        <w:rPr>
          <w:rFonts w:cs="Times New Roman"/>
          <w:bCs/>
        </w:rPr>
      </w:pPr>
      <w:r w:rsidRPr="009B00C2">
        <w:rPr>
          <w:rFonts w:cs="Times New Roman"/>
          <w:bCs/>
        </w:rPr>
        <w:t xml:space="preserve">Site contact </w:t>
      </w:r>
      <w:proofErr w:type="gramStart"/>
      <w:r w:rsidRPr="009B00C2">
        <w:rPr>
          <w:rFonts w:cs="Times New Roman"/>
          <w:bCs/>
        </w:rPr>
        <w:t>information</w:t>
      </w:r>
      <w:r>
        <w:rPr>
          <w:rFonts w:cs="Times New Roman"/>
          <w:bCs/>
        </w:rPr>
        <w:t>:_</w:t>
      </w:r>
      <w:proofErr w:type="gramEnd"/>
      <w:r>
        <w:rPr>
          <w:rFonts w:cs="Times New Roman"/>
          <w:bCs/>
        </w:rPr>
        <w:t>_______________________________________________________________</w:t>
      </w:r>
    </w:p>
    <w:p w14:paraId="5086509F" w14:textId="77777777" w:rsidR="00D55ADD" w:rsidRDefault="00D55ADD" w:rsidP="009B00C2">
      <w:pPr>
        <w:rPr>
          <w:rFonts w:cs="Times New Roman"/>
          <w:bCs/>
        </w:rPr>
        <w:sectPr w:rsidR="00D55ADD">
          <w:footerReference w:type="default" r:id="rId8"/>
          <w:pgSz w:w="12240" w:h="15840"/>
          <w:pgMar w:top="1440" w:right="1080" w:bottom="1829" w:left="1080" w:header="720" w:footer="792" w:gutter="0"/>
          <w:cols w:space="720"/>
          <w:titlePg/>
          <w:docGrid w:linePitch="381"/>
        </w:sectPr>
      </w:pPr>
    </w:p>
    <w:p w14:paraId="4BCFBDAD" w14:textId="77777777" w:rsidR="009B00C2" w:rsidRDefault="009B00C2" w:rsidP="00895B64">
      <w:pPr>
        <w:spacing w:after="100" w:line="240" w:lineRule="auto"/>
        <w:contextualSpacing/>
        <w:rPr>
          <w:rFonts w:cs="Times New Roman"/>
          <w:bCs/>
        </w:rPr>
      </w:pPr>
      <w:r>
        <w:rPr>
          <w:rFonts w:cs="Times New Roman"/>
          <w:bCs/>
        </w:rPr>
        <w:t xml:space="preserve">Type of location: </w:t>
      </w:r>
    </w:p>
    <w:p w14:paraId="7BAC6E7C" w14:textId="77777777" w:rsidR="009B00C2" w:rsidRPr="008573EC" w:rsidRDefault="009B00C2" w:rsidP="00895B64">
      <w:pPr>
        <w:pStyle w:val="ListParagraph"/>
        <w:numPr>
          <w:ilvl w:val="0"/>
          <w:numId w:val="13"/>
        </w:numPr>
        <w:spacing w:after="100" w:line="240" w:lineRule="auto"/>
        <w:rPr>
          <w:rFonts w:cs="Times New Roman"/>
          <w:bCs/>
        </w:rPr>
      </w:pPr>
      <w:r w:rsidRPr="008573EC">
        <w:rPr>
          <w:rFonts w:cs="Times New Roman"/>
          <w:bCs/>
        </w:rPr>
        <w:t>Single family residential</w:t>
      </w:r>
    </w:p>
    <w:p w14:paraId="211786AE" w14:textId="77777777" w:rsidR="009B00C2" w:rsidRPr="008573EC" w:rsidRDefault="009B00C2" w:rsidP="00895B64">
      <w:pPr>
        <w:pStyle w:val="ListParagraph"/>
        <w:numPr>
          <w:ilvl w:val="0"/>
          <w:numId w:val="13"/>
        </w:numPr>
        <w:spacing w:after="100" w:line="240" w:lineRule="auto"/>
        <w:rPr>
          <w:rFonts w:cs="Times New Roman"/>
          <w:bCs/>
        </w:rPr>
      </w:pPr>
      <w:r w:rsidRPr="008573EC">
        <w:rPr>
          <w:rFonts w:cs="Times New Roman"/>
          <w:bCs/>
        </w:rPr>
        <w:t>Multi-family unit</w:t>
      </w:r>
    </w:p>
    <w:p w14:paraId="1E968FF7" w14:textId="77777777" w:rsidR="009B00C2" w:rsidRPr="008573EC" w:rsidRDefault="009B00C2" w:rsidP="00895B64">
      <w:pPr>
        <w:pStyle w:val="ListParagraph"/>
        <w:numPr>
          <w:ilvl w:val="0"/>
          <w:numId w:val="13"/>
        </w:numPr>
        <w:spacing w:after="100" w:line="240" w:lineRule="auto"/>
        <w:rPr>
          <w:rFonts w:cs="Times New Roman"/>
          <w:bCs/>
        </w:rPr>
      </w:pPr>
      <w:r w:rsidRPr="008573EC">
        <w:rPr>
          <w:rFonts w:cs="Times New Roman"/>
          <w:bCs/>
        </w:rPr>
        <w:t>Commercial</w:t>
      </w:r>
    </w:p>
    <w:p w14:paraId="111DA68A" w14:textId="77777777" w:rsidR="009B00C2" w:rsidRPr="008573EC" w:rsidRDefault="009B00C2" w:rsidP="00895B64">
      <w:pPr>
        <w:pStyle w:val="ListParagraph"/>
        <w:numPr>
          <w:ilvl w:val="0"/>
          <w:numId w:val="13"/>
        </w:numPr>
        <w:spacing w:after="100" w:line="240" w:lineRule="auto"/>
        <w:rPr>
          <w:rFonts w:cs="Times New Roman"/>
          <w:bCs/>
        </w:rPr>
      </w:pPr>
      <w:r w:rsidRPr="008573EC">
        <w:rPr>
          <w:rFonts w:cs="Times New Roman"/>
          <w:bCs/>
        </w:rPr>
        <w:t>Government</w:t>
      </w:r>
    </w:p>
    <w:p w14:paraId="398AAB43" w14:textId="77777777" w:rsidR="00895B64" w:rsidRDefault="00895B64" w:rsidP="00895B64">
      <w:pPr>
        <w:spacing w:after="100" w:line="240" w:lineRule="auto"/>
        <w:contextualSpacing/>
        <w:rPr>
          <w:rFonts w:cs="Times New Roman"/>
          <w:bCs/>
        </w:rPr>
      </w:pPr>
    </w:p>
    <w:p w14:paraId="17D90CD9" w14:textId="77777777" w:rsidR="00D55ADD" w:rsidRDefault="00D55ADD" w:rsidP="00895B64">
      <w:pPr>
        <w:spacing w:after="100" w:line="240" w:lineRule="auto"/>
        <w:contextualSpacing/>
        <w:rPr>
          <w:rFonts w:cs="Times New Roman"/>
          <w:bCs/>
        </w:rPr>
      </w:pPr>
      <w:r>
        <w:rPr>
          <w:rFonts w:cs="Times New Roman"/>
          <w:bCs/>
        </w:rPr>
        <w:t xml:space="preserve">Possible monitor locations: </w:t>
      </w:r>
    </w:p>
    <w:p w14:paraId="7CCE9CB2"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Ground level</w:t>
      </w:r>
    </w:p>
    <w:p w14:paraId="1D5E5DE4"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Roof top</w:t>
      </w:r>
    </w:p>
    <w:p w14:paraId="4844A5CE" w14:textId="77777777" w:rsidR="00D55ADD" w:rsidRDefault="00D55ADD" w:rsidP="00895B64">
      <w:pPr>
        <w:pStyle w:val="ListParagraph"/>
        <w:numPr>
          <w:ilvl w:val="0"/>
          <w:numId w:val="13"/>
        </w:numPr>
        <w:spacing w:after="100" w:line="240" w:lineRule="auto"/>
        <w:rPr>
          <w:rFonts w:cs="Times New Roman"/>
          <w:bCs/>
        </w:rPr>
      </w:pPr>
      <w:r>
        <w:rPr>
          <w:rFonts w:cs="Times New Roman"/>
          <w:bCs/>
        </w:rPr>
        <w:t>Both</w:t>
      </w:r>
    </w:p>
    <w:p w14:paraId="0C99AF99" w14:textId="77777777" w:rsidR="00D55ADD" w:rsidRPr="008573EC" w:rsidRDefault="00D55ADD" w:rsidP="00895B64">
      <w:pPr>
        <w:pStyle w:val="ListParagraph"/>
        <w:numPr>
          <w:ilvl w:val="0"/>
          <w:numId w:val="13"/>
        </w:numPr>
        <w:spacing w:after="100" w:line="240" w:lineRule="auto"/>
        <w:rPr>
          <w:rFonts w:cs="Times New Roman"/>
          <w:bCs/>
        </w:rPr>
      </w:pPr>
      <w:proofErr w:type="gramStart"/>
      <w:r>
        <w:rPr>
          <w:rFonts w:cs="Times New Roman"/>
          <w:bCs/>
        </w:rPr>
        <w:t>Other:_</w:t>
      </w:r>
      <w:proofErr w:type="gramEnd"/>
      <w:r>
        <w:rPr>
          <w:rFonts w:cs="Times New Roman"/>
          <w:bCs/>
        </w:rPr>
        <w:t>_____________</w:t>
      </w:r>
    </w:p>
    <w:p w14:paraId="7EF2394D" w14:textId="77777777" w:rsidR="00D55ADD" w:rsidRDefault="00D55ADD" w:rsidP="00895B64">
      <w:pPr>
        <w:pStyle w:val="ListParagraph"/>
        <w:numPr>
          <w:ilvl w:val="0"/>
          <w:numId w:val="13"/>
        </w:numPr>
        <w:spacing w:after="100" w:line="240" w:lineRule="auto"/>
        <w:rPr>
          <w:rFonts w:cs="Times New Roman"/>
          <w:bCs/>
        </w:rPr>
      </w:pPr>
      <w:r>
        <w:rPr>
          <w:rFonts w:cs="Times New Roman"/>
          <w:bCs/>
        </w:rPr>
        <w:t>Unknown</w:t>
      </w:r>
    </w:p>
    <w:p w14:paraId="2D8D2C12" w14:textId="77777777" w:rsidR="00895B64" w:rsidRDefault="00895B64" w:rsidP="00895B64">
      <w:pPr>
        <w:spacing w:after="100" w:line="240" w:lineRule="auto"/>
        <w:contextualSpacing/>
        <w:rPr>
          <w:rFonts w:cs="Times New Roman"/>
          <w:bCs/>
        </w:rPr>
      </w:pPr>
      <w:r>
        <w:rPr>
          <w:rFonts w:cs="Times New Roman"/>
          <w:bCs/>
        </w:rPr>
        <w:t xml:space="preserve">Is there access to an outside power outlet? </w:t>
      </w:r>
    </w:p>
    <w:p w14:paraId="1BE07400" w14:textId="77777777" w:rsidR="00895B64" w:rsidRDefault="00895B64" w:rsidP="00895B64">
      <w:pPr>
        <w:pStyle w:val="ListParagraph"/>
        <w:numPr>
          <w:ilvl w:val="0"/>
          <w:numId w:val="13"/>
        </w:numPr>
        <w:spacing w:after="100" w:line="240" w:lineRule="auto"/>
        <w:rPr>
          <w:rFonts w:cs="Times New Roman"/>
          <w:bCs/>
        </w:rPr>
      </w:pPr>
      <w:r>
        <w:rPr>
          <w:rFonts w:cs="Times New Roman"/>
          <w:bCs/>
        </w:rPr>
        <w:t>Yes</w:t>
      </w:r>
    </w:p>
    <w:p w14:paraId="0CCEE617" w14:textId="77777777" w:rsidR="00895B64" w:rsidRDefault="00895B64" w:rsidP="00895B64">
      <w:pPr>
        <w:pStyle w:val="ListParagraph"/>
        <w:numPr>
          <w:ilvl w:val="0"/>
          <w:numId w:val="13"/>
        </w:numPr>
        <w:spacing w:after="100" w:line="240" w:lineRule="auto"/>
        <w:rPr>
          <w:rFonts w:cs="Times New Roman"/>
          <w:bCs/>
        </w:rPr>
      </w:pPr>
      <w:r>
        <w:rPr>
          <w:rFonts w:cs="Times New Roman"/>
          <w:bCs/>
        </w:rPr>
        <w:t>No</w:t>
      </w:r>
    </w:p>
    <w:p w14:paraId="785DBBC5" w14:textId="77777777" w:rsidR="00895B64" w:rsidRPr="00895B64" w:rsidRDefault="00895B64" w:rsidP="00895B64">
      <w:pPr>
        <w:pStyle w:val="ListParagraph"/>
        <w:numPr>
          <w:ilvl w:val="0"/>
          <w:numId w:val="13"/>
        </w:numPr>
        <w:spacing w:after="100" w:line="240" w:lineRule="auto"/>
        <w:rPr>
          <w:rFonts w:cs="Times New Roman"/>
          <w:bCs/>
        </w:rPr>
      </w:pPr>
      <w:r>
        <w:rPr>
          <w:rFonts w:cs="Times New Roman"/>
          <w:bCs/>
        </w:rPr>
        <w:t>Unknown</w:t>
      </w:r>
    </w:p>
    <w:p w14:paraId="3EF97658" w14:textId="77777777" w:rsidR="00D55ADD" w:rsidRDefault="00D55ADD" w:rsidP="00895B64">
      <w:pPr>
        <w:spacing w:after="100" w:line="240" w:lineRule="auto"/>
        <w:contextualSpacing/>
        <w:rPr>
          <w:rFonts w:cs="Times New Roman"/>
          <w:bCs/>
        </w:rPr>
      </w:pPr>
      <w:r>
        <w:rPr>
          <w:rFonts w:cs="Times New Roman"/>
          <w:bCs/>
        </w:rPr>
        <w:t>Number of floors of building: ___</w:t>
      </w:r>
    </w:p>
    <w:p w14:paraId="033DD887" w14:textId="77777777" w:rsidR="00895B64" w:rsidRDefault="00895B64" w:rsidP="00895B64">
      <w:pPr>
        <w:spacing w:after="100" w:line="240" w:lineRule="auto"/>
        <w:contextualSpacing/>
        <w:rPr>
          <w:rFonts w:cs="Times New Roman"/>
          <w:bCs/>
        </w:rPr>
      </w:pPr>
    </w:p>
    <w:p w14:paraId="76A85C40" w14:textId="77777777" w:rsidR="00D55ADD" w:rsidRDefault="00D55ADD" w:rsidP="00895B64">
      <w:pPr>
        <w:spacing w:after="100" w:line="240" w:lineRule="auto"/>
        <w:contextualSpacing/>
        <w:rPr>
          <w:rFonts w:cs="Times New Roman"/>
          <w:bCs/>
        </w:rPr>
      </w:pPr>
      <w:r>
        <w:rPr>
          <w:rFonts w:cs="Times New Roman"/>
          <w:bCs/>
        </w:rPr>
        <w:t xml:space="preserve">Ground cover of the proposed location: </w:t>
      </w:r>
    </w:p>
    <w:p w14:paraId="33E7FFB6"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Paved</w:t>
      </w:r>
    </w:p>
    <w:p w14:paraId="6649A848" w14:textId="77777777" w:rsidR="00D55ADD" w:rsidRDefault="00D55ADD" w:rsidP="00895B64">
      <w:pPr>
        <w:pStyle w:val="ListParagraph"/>
        <w:numPr>
          <w:ilvl w:val="0"/>
          <w:numId w:val="13"/>
        </w:numPr>
        <w:spacing w:after="100" w:line="240" w:lineRule="auto"/>
        <w:rPr>
          <w:rFonts w:cs="Times New Roman"/>
          <w:bCs/>
        </w:rPr>
      </w:pPr>
      <w:r>
        <w:rPr>
          <w:rFonts w:cs="Times New Roman"/>
          <w:bCs/>
        </w:rPr>
        <w:t>Grass</w:t>
      </w:r>
    </w:p>
    <w:p w14:paraId="32C9B0B8" w14:textId="77777777" w:rsidR="00D55ADD" w:rsidRDefault="00D55ADD" w:rsidP="00895B64">
      <w:pPr>
        <w:pStyle w:val="ListParagraph"/>
        <w:numPr>
          <w:ilvl w:val="0"/>
          <w:numId w:val="13"/>
        </w:numPr>
        <w:spacing w:after="100" w:line="240" w:lineRule="auto"/>
        <w:rPr>
          <w:rFonts w:cs="Times New Roman"/>
          <w:bCs/>
        </w:rPr>
      </w:pPr>
      <w:r>
        <w:rPr>
          <w:rFonts w:cs="Times New Roman"/>
          <w:bCs/>
        </w:rPr>
        <w:t>Unpaved dirt</w:t>
      </w:r>
    </w:p>
    <w:p w14:paraId="7E8D3F28"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Unknown</w:t>
      </w:r>
    </w:p>
    <w:p w14:paraId="0BBCEA34" w14:textId="77777777" w:rsidR="00D55ADD" w:rsidRDefault="00D55ADD" w:rsidP="00895B64">
      <w:pPr>
        <w:spacing w:after="100" w:line="240" w:lineRule="auto"/>
        <w:contextualSpacing/>
        <w:rPr>
          <w:rFonts w:cs="Times New Roman"/>
          <w:bCs/>
        </w:rPr>
      </w:pPr>
      <w:r>
        <w:rPr>
          <w:rFonts w:cs="Times New Roman"/>
          <w:bCs/>
        </w:rPr>
        <w:t xml:space="preserve">Are there trees overhead? </w:t>
      </w:r>
    </w:p>
    <w:p w14:paraId="69718C5A"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Yes</w:t>
      </w:r>
    </w:p>
    <w:p w14:paraId="44225321" w14:textId="77777777" w:rsidR="00D55ADD" w:rsidRDefault="00D55ADD" w:rsidP="00895B64">
      <w:pPr>
        <w:pStyle w:val="ListParagraph"/>
        <w:numPr>
          <w:ilvl w:val="0"/>
          <w:numId w:val="13"/>
        </w:numPr>
        <w:spacing w:after="100" w:line="240" w:lineRule="auto"/>
        <w:rPr>
          <w:rFonts w:cs="Times New Roman"/>
          <w:bCs/>
        </w:rPr>
      </w:pPr>
      <w:r>
        <w:rPr>
          <w:rFonts w:cs="Times New Roman"/>
          <w:bCs/>
        </w:rPr>
        <w:t>No</w:t>
      </w:r>
    </w:p>
    <w:p w14:paraId="73DBEB2F"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Unknown</w:t>
      </w:r>
    </w:p>
    <w:p w14:paraId="56DA4DE1" w14:textId="77777777" w:rsidR="00D55ADD" w:rsidRDefault="00D55ADD" w:rsidP="00895B64">
      <w:pPr>
        <w:spacing w:after="100" w:line="240" w:lineRule="auto"/>
        <w:contextualSpacing/>
        <w:rPr>
          <w:rFonts w:cs="Times New Roman"/>
          <w:bCs/>
        </w:rPr>
      </w:pPr>
      <w:r>
        <w:rPr>
          <w:rFonts w:cs="Times New Roman"/>
          <w:bCs/>
        </w:rPr>
        <w:t xml:space="preserve">Location of overhead trees: </w:t>
      </w:r>
    </w:p>
    <w:p w14:paraId="0FEA887C"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&lt;59 feet</w:t>
      </w:r>
    </w:p>
    <w:p w14:paraId="3382A50F" w14:textId="77777777" w:rsidR="00D55ADD" w:rsidRDefault="00D55ADD" w:rsidP="00895B64">
      <w:pPr>
        <w:pStyle w:val="ListParagraph"/>
        <w:numPr>
          <w:ilvl w:val="0"/>
          <w:numId w:val="13"/>
        </w:numPr>
        <w:spacing w:after="100" w:line="240" w:lineRule="auto"/>
        <w:rPr>
          <w:rFonts w:cs="Times New Roman"/>
          <w:bCs/>
        </w:rPr>
      </w:pPr>
      <w:r>
        <w:rPr>
          <w:rFonts w:cs="Times New Roman"/>
          <w:bCs/>
        </w:rPr>
        <w:t>&gt;60 feet</w:t>
      </w:r>
    </w:p>
    <w:p w14:paraId="36030A24" w14:textId="77777777" w:rsidR="00D55ADD" w:rsidRPr="00895B64" w:rsidRDefault="00D55ADD" w:rsidP="00895B64">
      <w:pPr>
        <w:pStyle w:val="ListParagraph"/>
        <w:numPr>
          <w:ilvl w:val="0"/>
          <w:numId w:val="13"/>
        </w:numPr>
        <w:spacing w:after="100" w:line="240" w:lineRule="auto"/>
        <w:rPr>
          <w:rFonts w:cs="Times New Roman"/>
          <w:bCs/>
        </w:rPr>
        <w:sectPr w:rsidR="00D55ADD" w:rsidRPr="00895B64" w:rsidSect="00895B64">
          <w:type w:val="continuous"/>
          <w:pgSz w:w="12240" w:h="15840"/>
          <w:pgMar w:top="1440" w:right="1080" w:bottom="1829" w:left="1080" w:header="720" w:footer="792" w:gutter="0"/>
          <w:cols w:num="2" w:space="720"/>
          <w:titlePg/>
          <w:docGrid w:linePitch="381"/>
        </w:sectPr>
      </w:pPr>
      <w:r>
        <w:rPr>
          <w:rFonts w:cs="Times New Roman"/>
          <w:bCs/>
        </w:rPr>
        <w:t>Unknown</w:t>
      </w:r>
    </w:p>
    <w:p w14:paraId="2DA8CAD1" w14:textId="77777777" w:rsidR="00895B64" w:rsidRDefault="00895B64" w:rsidP="00895B64">
      <w:pPr>
        <w:spacing w:after="100" w:line="240" w:lineRule="auto"/>
        <w:contextualSpacing/>
        <w:rPr>
          <w:rFonts w:cs="Times New Roman"/>
          <w:bCs/>
        </w:rPr>
      </w:pPr>
    </w:p>
    <w:p w14:paraId="3F796F32" w14:textId="77777777" w:rsidR="00D55ADD" w:rsidRDefault="00D55ADD" w:rsidP="00895B64">
      <w:pPr>
        <w:spacing w:after="100" w:line="240" w:lineRule="auto"/>
        <w:contextualSpacing/>
        <w:rPr>
          <w:rFonts w:cs="Times New Roman"/>
          <w:bCs/>
        </w:rPr>
      </w:pPr>
      <w:r>
        <w:rPr>
          <w:rFonts w:cs="Times New Roman"/>
          <w:bCs/>
        </w:rPr>
        <w:t xml:space="preserve">Are there any unpaved roads within 160 ft? </w:t>
      </w:r>
    </w:p>
    <w:p w14:paraId="30AB9EA4"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Yes</w:t>
      </w:r>
    </w:p>
    <w:p w14:paraId="42F1CC60"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No</w:t>
      </w:r>
    </w:p>
    <w:p w14:paraId="513A4DB3" w14:textId="77777777" w:rsidR="00D55ADD" w:rsidRDefault="00D55ADD" w:rsidP="00895B64">
      <w:pPr>
        <w:pStyle w:val="ListParagraph"/>
        <w:numPr>
          <w:ilvl w:val="0"/>
          <w:numId w:val="13"/>
        </w:numPr>
        <w:spacing w:after="100" w:line="240" w:lineRule="auto"/>
        <w:rPr>
          <w:rFonts w:cs="Times New Roman"/>
          <w:bCs/>
        </w:rPr>
      </w:pPr>
      <w:r>
        <w:rPr>
          <w:rFonts w:cs="Times New Roman"/>
          <w:bCs/>
        </w:rPr>
        <w:t>Unknown</w:t>
      </w:r>
    </w:p>
    <w:p w14:paraId="44C3A92A" w14:textId="77777777" w:rsidR="00D55ADD" w:rsidRDefault="00D55ADD" w:rsidP="00895B64">
      <w:pPr>
        <w:spacing w:after="100" w:line="240" w:lineRule="auto"/>
        <w:contextualSpacing/>
        <w:rPr>
          <w:rFonts w:cs="Times New Roman"/>
          <w:bCs/>
        </w:rPr>
      </w:pPr>
      <w:r>
        <w:rPr>
          <w:rFonts w:cs="Times New Roman"/>
          <w:bCs/>
        </w:rPr>
        <w:t xml:space="preserve">Are there any busy streets within 300 ft? </w:t>
      </w:r>
    </w:p>
    <w:p w14:paraId="213D81A2"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Yes</w:t>
      </w:r>
    </w:p>
    <w:p w14:paraId="4FA2E15E"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No</w:t>
      </w:r>
    </w:p>
    <w:p w14:paraId="36ACB1DC" w14:textId="77777777" w:rsidR="00D55ADD" w:rsidRDefault="00D55ADD" w:rsidP="00895B64">
      <w:pPr>
        <w:pStyle w:val="ListParagraph"/>
        <w:numPr>
          <w:ilvl w:val="0"/>
          <w:numId w:val="13"/>
        </w:numPr>
        <w:spacing w:after="100" w:line="240" w:lineRule="auto"/>
        <w:rPr>
          <w:rFonts w:cs="Times New Roman"/>
          <w:bCs/>
        </w:rPr>
      </w:pPr>
      <w:r>
        <w:rPr>
          <w:rFonts w:cs="Times New Roman"/>
          <w:bCs/>
        </w:rPr>
        <w:t>Unknown</w:t>
      </w:r>
    </w:p>
    <w:p w14:paraId="1A300F2E" w14:textId="77777777" w:rsidR="00895B64" w:rsidRDefault="00895B64" w:rsidP="00895B64">
      <w:pPr>
        <w:spacing w:after="100" w:line="240" w:lineRule="auto"/>
        <w:contextualSpacing/>
        <w:rPr>
          <w:rFonts w:cs="Times New Roman"/>
          <w:bCs/>
        </w:rPr>
      </w:pPr>
    </w:p>
    <w:p w14:paraId="40C30B69" w14:textId="77777777" w:rsidR="00D55ADD" w:rsidRDefault="00D55ADD" w:rsidP="00895B64">
      <w:pPr>
        <w:spacing w:after="100" w:line="240" w:lineRule="auto"/>
        <w:contextualSpacing/>
        <w:rPr>
          <w:rFonts w:cs="Times New Roman"/>
          <w:bCs/>
        </w:rPr>
      </w:pPr>
      <w:r>
        <w:rPr>
          <w:rFonts w:cs="Times New Roman"/>
          <w:bCs/>
        </w:rPr>
        <w:t xml:space="preserve">Is agricultural burning typical within 160 ft? </w:t>
      </w:r>
    </w:p>
    <w:p w14:paraId="1599A1B9"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Yes</w:t>
      </w:r>
    </w:p>
    <w:p w14:paraId="41DE033C"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No</w:t>
      </w:r>
    </w:p>
    <w:p w14:paraId="7D2EE424" w14:textId="77777777" w:rsidR="00D55ADD" w:rsidRPr="00D55ADD" w:rsidRDefault="00D55ADD" w:rsidP="00895B64">
      <w:pPr>
        <w:pStyle w:val="ListParagraph"/>
        <w:numPr>
          <w:ilvl w:val="0"/>
          <w:numId w:val="13"/>
        </w:numPr>
        <w:spacing w:after="100" w:line="240" w:lineRule="auto"/>
        <w:rPr>
          <w:rFonts w:cs="Times New Roman"/>
          <w:bCs/>
        </w:rPr>
      </w:pPr>
      <w:r>
        <w:rPr>
          <w:rFonts w:cs="Times New Roman"/>
          <w:bCs/>
        </w:rPr>
        <w:t>Unknown</w:t>
      </w:r>
    </w:p>
    <w:p w14:paraId="0AF346FF" w14:textId="77777777" w:rsidR="00D55ADD" w:rsidRDefault="00D55ADD" w:rsidP="00895B64">
      <w:pPr>
        <w:spacing w:after="100" w:line="240" w:lineRule="auto"/>
        <w:contextualSpacing/>
        <w:rPr>
          <w:rFonts w:cs="Times New Roman"/>
          <w:bCs/>
        </w:rPr>
      </w:pPr>
      <w:r>
        <w:rPr>
          <w:rFonts w:cs="Times New Roman"/>
          <w:bCs/>
        </w:rPr>
        <w:t xml:space="preserve">Are there any air pollution sources within 160 ft? </w:t>
      </w:r>
    </w:p>
    <w:p w14:paraId="31F75950"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Yes</w:t>
      </w:r>
    </w:p>
    <w:p w14:paraId="792A2022" w14:textId="77777777" w:rsidR="00D55ADD" w:rsidRPr="008573EC" w:rsidRDefault="00D55ADD" w:rsidP="00895B64">
      <w:pPr>
        <w:pStyle w:val="ListParagraph"/>
        <w:numPr>
          <w:ilvl w:val="0"/>
          <w:numId w:val="13"/>
        </w:numPr>
        <w:spacing w:after="100" w:line="240" w:lineRule="auto"/>
        <w:rPr>
          <w:rFonts w:cs="Times New Roman"/>
          <w:bCs/>
        </w:rPr>
      </w:pPr>
      <w:r>
        <w:rPr>
          <w:rFonts w:cs="Times New Roman"/>
          <w:bCs/>
        </w:rPr>
        <w:t>No</w:t>
      </w:r>
    </w:p>
    <w:p w14:paraId="601FC2E4" w14:textId="77777777" w:rsidR="00D55ADD" w:rsidRDefault="00D55ADD" w:rsidP="00895B64">
      <w:pPr>
        <w:pStyle w:val="ListParagraph"/>
        <w:numPr>
          <w:ilvl w:val="0"/>
          <w:numId w:val="13"/>
        </w:numPr>
        <w:spacing w:after="100" w:line="240" w:lineRule="auto"/>
        <w:rPr>
          <w:rFonts w:cs="Times New Roman"/>
          <w:bCs/>
        </w:rPr>
      </w:pPr>
      <w:r>
        <w:rPr>
          <w:rFonts w:cs="Times New Roman"/>
          <w:bCs/>
        </w:rPr>
        <w:t>Unknown</w:t>
      </w:r>
    </w:p>
    <w:p w14:paraId="3D849F7C" w14:textId="77777777" w:rsidR="00D55ADD" w:rsidRPr="00D55ADD" w:rsidRDefault="00D55ADD" w:rsidP="00895B64">
      <w:pPr>
        <w:spacing w:after="100" w:line="240" w:lineRule="auto"/>
        <w:contextualSpacing/>
        <w:rPr>
          <w:rFonts w:cs="Times New Roman"/>
          <w:bCs/>
        </w:rPr>
      </w:pPr>
    </w:p>
    <w:p w14:paraId="23E73F26" w14:textId="77777777" w:rsidR="00895B64" w:rsidRDefault="00895B64" w:rsidP="00D55ADD">
      <w:pPr>
        <w:spacing w:line="240" w:lineRule="auto"/>
        <w:rPr>
          <w:rFonts w:cs="Times New Roman"/>
          <w:bCs/>
        </w:rPr>
        <w:sectPr w:rsidR="00895B64" w:rsidSect="00895B64">
          <w:type w:val="continuous"/>
          <w:pgSz w:w="12240" w:h="15840"/>
          <w:pgMar w:top="1440" w:right="1080" w:bottom="1829" w:left="1080" w:header="720" w:footer="792" w:gutter="0"/>
          <w:cols w:num="2" w:space="720"/>
          <w:titlePg/>
          <w:docGrid w:linePitch="381"/>
        </w:sectPr>
      </w:pPr>
    </w:p>
    <w:p w14:paraId="796E6C3E" w14:textId="77777777" w:rsidR="00895B64" w:rsidRDefault="00895B64" w:rsidP="00895B64">
      <w:pPr>
        <w:spacing w:line="240" w:lineRule="auto"/>
        <w:contextualSpacing/>
        <w:rPr>
          <w:rFonts w:cs="Times New Roman"/>
          <w:bCs/>
        </w:rPr>
      </w:pPr>
      <w:r>
        <w:rPr>
          <w:rFonts w:cs="Times New Roman"/>
          <w:bCs/>
        </w:rPr>
        <w:t xml:space="preserve">List any air pollution sources within 160 </w:t>
      </w:r>
      <w:proofErr w:type="gramStart"/>
      <w:r>
        <w:rPr>
          <w:rFonts w:cs="Times New Roman"/>
          <w:bCs/>
        </w:rPr>
        <w:t>ft:_</w:t>
      </w:r>
      <w:proofErr w:type="gramEnd"/>
      <w:r>
        <w:rPr>
          <w:rFonts w:cs="Times New Roman"/>
          <w:bCs/>
        </w:rPr>
        <w:t>________________________________________________</w:t>
      </w:r>
    </w:p>
    <w:p w14:paraId="1C3B85C1" w14:textId="77777777" w:rsidR="00895B64" w:rsidRPr="00D55ADD" w:rsidRDefault="00895B64" w:rsidP="00895B64">
      <w:pPr>
        <w:spacing w:line="240" w:lineRule="auto"/>
        <w:contextualSpacing/>
        <w:rPr>
          <w:rFonts w:cs="Times New Roman"/>
          <w:bCs/>
        </w:rPr>
      </w:pPr>
      <w:r>
        <w:rPr>
          <w:rFonts w:cs="Times New Roman"/>
          <w:bCs/>
        </w:rPr>
        <w:t>___________________________________________________________________________________</w:t>
      </w:r>
    </w:p>
    <w:p w14:paraId="32870113" w14:textId="77777777" w:rsidR="00D55ADD" w:rsidRDefault="00895B64" w:rsidP="00895B64">
      <w:pPr>
        <w:spacing w:line="240" w:lineRule="auto"/>
        <w:rPr>
          <w:rFonts w:cs="Times New Roman"/>
          <w:bCs/>
        </w:rPr>
      </w:pPr>
      <w:r>
        <w:rPr>
          <w:rFonts w:cs="Times New Roman"/>
          <w:bCs/>
        </w:rPr>
        <w:t>______________________________________________________________________________________________________________________________________________________________________</w:t>
      </w:r>
    </w:p>
    <w:p w14:paraId="00410614" w14:textId="77777777" w:rsidR="000D0F99" w:rsidRDefault="000D0F99" w:rsidP="000D0F99">
      <w:pPr>
        <w:pStyle w:val="Heading2"/>
      </w:pPr>
      <w:bookmarkStart w:id="3" w:name="_Toc62633293"/>
      <w:r>
        <w:lastRenderedPageBreak/>
        <w:t>Siting guide</w:t>
      </w:r>
      <w:r w:rsidR="00892E42">
        <w:t xml:space="preserve"> - indoors</w:t>
      </w:r>
      <w:bookmarkEnd w:id="3"/>
    </w:p>
    <w:p w14:paraId="5992EE61" w14:textId="77777777" w:rsidR="000D0F99" w:rsidRPr="00FE7F52" w:rsidRDefault="000D0F99" w:rsidP="000D0F99">
      <w:pPr>
        <w:spacing w:line="240" w:lineRule="auto"/>
        <w:rPr>
          <w:sz w:val="28"/>
          <w:szCs w:val="28"/>
        </w:rPr>
      </w:pPr>
      <w:r w:rsidRPr="000D0F99">
        <w:rPr>
          <w:sz w:val="28"/>
          <w:szCs w:val="28"/>
        </w:rPr>
        <w:t>Room Choice</w:t>
      </w:r>
    </w:p>
    <w:p w14:paraId="74CFD328" w14:textId="77777777" w:rsidR="000D0F99" w:rsidRPr="000D0F99" w:rsidRDefault="000D0F99" w:rsidP="000D0F99">
      <w:pPr>
        <w:spacing w:line="240" w:lineRule="auto"/>
      </w:pPr>
      <w:r w:rsidRPr="000D0F99">
        <w:t xml:space="preserve">In general, the monitor should be placed </w:t>
      </w:r>
      <w:r>
        <w:t>where people tend to spend more time (</w:t>
      </w:r>
      <w:proofErr w:type="gramStart"/>
      <w:r>
        <w:t>i.e.</w:t>
      </w:r>
      <w:proofErr w:type="gramEnd"/>
      <w:r w:rsidRPr="000D0F99">
        <w:t xml:space="preserve"> the main living area of the home, </w:t>
      </w:r>
      <w:r>
        <w:t xml:space="preserve">a classroom, a workspace) </w:t>
      </w:r>
      <w:r w:rsidRPr="000D0F99">
        <w:t>but placement will depend on the study design.</w:t>
      </w:r>
      <w:r>
        <w:t xml:space="preserve"> For example, if the study is focused more on a particular source and less on people’s exposure, it might be more appropriate to place the monitor closer to the potential source.</w:t>
      </w:r>
    </w:p>
    <w:p w14:paraId="63E49E8A" w14:textId="77777777" w:rsidR="000D0F99" w:rsidRPr="000D0F99" w:rsidRDefault="000D0F99" w:rsidP="000D0F99">
      <w:pPr>
        <w:spacing w:line="240" w:lineRule="auto"/>
        <w:rPr>
          <w:sz w:val="28"/>
          <w:szCs w:val="28"/>
        </w:rPr>
      </w:pPr>
      <w:r w:rsidRPr="000D0F99">
        <w:rPr>
          <w:sz w:val="28"/>
          <w:szCs w:val="28"/>
        </w:rPr>
        <w:t>Positioning</w:t>
      </w:r>
    </w:p>
    <w:p w14:paraId="54A2FB75" w14:textId="0A64431F" w:rsidR="000D0F99" w:rsidRPr="000D0F99" w:rsidRDefault="000D0F99" w:rsidP="000D0F99">
      <w:pPr>
        <w:spacing w:line="240" w:lineRule="auto"/>
        <w:rPr>
          <w:iCs/>
        </w:rPr>
      </w:pPr>
      <w:r>
        <w:rPr>
          <w:iCs/>
        </w:rPr>
        <w:t>The m</w:t>
      </w:r>
      <w:r w:rsidRPr="000D0F99">
        <w:rPr>
          <w:iCs/>
        </w:rPr>
        <w:t>onitor should be located on an elevated surface</w:t>
      </w:r>
      <w:r w:rsidR="00A9255D">
        <w:rPr>
          <w:iCs/>
        </w:rPr>
        <w:t xml:space="preserve"> or hanging</w:t>
      </w:r>
      <w:r w:rsidRPr="000D0F99">
        <w:rPr>
          <w:iCs/>
        </w:rPr>
        <w:t xml:space="preserve">, </w:t>
      </w:r>
      <w:r w:rsidRPr="000D0F99">
        <w:rPr>
          <w:b/>
          <w:iCs/>
        </w:rPr>
        <w:t xml:space="preserve">not </w:t>
      </w:r>
      <w:r w:rsidRPr="000D0F99">
        <w:rPr>
          <w:iCs/>
        </w:rPr>
        <w:t>on the floor of the room.</w:t>
      </w:r>
    </w:p>
    <w:p w14:paraId="0B95A3DB" w14:textId="77777777" w:rsidR="000D0F99" w:rsidRPr="000D0F99" w:rsidRDefault="000D0F99" w:rsidP="000D0F99">
      <w:pPr>
        <w:numPr>
          <w:ilvl w:val="0"/>
          <w:numId w:val="18"/>
        </w:numPr>
        <w:spacing w:line="240" w:lineRule="auto"/>
        <w:rPr>
          <w:i/>
          <w:iCs/>
        </w:rPr>
      </w:pPr>
      <w:r>
        <w:rPr>
          <w:iCs/>
        </w:rPr>
        <w:t>The i</w:t>
      </w:r>
      <w:r w:rsidRPr="000D0F99">
        <w:rPr>
          <w:iCs/>
        </w:rPr>
        <w:t xml:space="preserve">deal height for the monitor is the approximate height of </w:t>
      </w:r>
      <w:r>
        <w:rPr>
          <w:iCs/>
        </w:rPr>
        <w:t>a person’s head</w:t>
      </w:r>
      <w:r w:rsidRPr="000D0F99">
        <w:rPr>
          <w:iCs/>
        </w:rPr>
        <w:t xml:space="preserve"> when in a sitting position.</w:t>
      </w:r>
    </w:p>
    <w:p w14:paraId="06BBAEB3" w14:textId="77777777" w:rsidR="000D0F99" w:rsidRPr="000D0F99" w:rsidRDefault="000D0F99" w:rsidP="000D0F99">
      <w:pPr>
        <w:numPr>
          <w:ilvl w:val="0"/>
          <w:numId w:val="18"/>
        </w:numPr>
        <w:spacing w:line="240" w:lineRule="auto"/>
        <w:rPr>
          <w:i/>
          <w:iCs/>
        </w:rPr>
      </w:pPr>
      <w:r>
        <w:rPr>
          <w:iCs/>
        </w:rPr>
        <w:t xml:space="preserve">The monitor </w:t>
      </w:r>
      <w:r w:rsidRPr="000D0F99">
        <w:rPr>
          <w:iCs/>
        </w:rPr>
        <w:t>should be in the common area of the room, however not in a site that becomes easily cluttered or could be disturbed.</w:t>
      </w:r>
    </w:p>
    <w:p w14:paraId="6929CDF6" w14:textId="77777777" w:rsidR="000D0F99" w:rsidRPr="000D0F99" w:rsidRDefault="000D0F99" w:rsidP="000D0F99">
      <w:pPr>
        <w:numPr>
          <w:ilvl w:val="0"/>
          <w:numId w:val="18"/>
        </w:numPr>
        <w:spacing w:line="240" w:lineRule="auto"/>
        <w:rPr>
          <w:i/>
          <w:iCs/>
        </w:rPr>
      </w:pPr>
      <w:r w:rsidRPr="000D0F99">
        <w:rPr>
          <w:b/>
          <w:iCs/>
        </w:rPr>
        <w:t xml:space="preserve">Ideal </w:t>
      </w:r>
      <w:r>
        <w:rPr>
          <w:b/>
          <w:iCs/>
        </w:rPr>
        <w:t>places to put the monitor</w:t>
      </w:r>
      <w:r w:rsidRPr="000D0F99">
        <w:rPr>
          <w:iCs/>
        </w:rPr>
        <w:t xml:space="preserve"> – </w:t>
      </w:r>
      <w:r>
        <w:rPr>
          <w:iCs/>
        </w:rPr>
        <w:t xml:space="preserve">near/on </w:t>
      </w:r>
      <w:r w:rsidRPr="000D0F99">
        <w:rPr>
          <w:iCs/>
        </w:rPr>
        <w:t>end tables or shelves used for storage or display of stationary objects, such as lamps, photos, décor, books, television, or audio equipment.</w:t>
      </w:r>
    </w:p>
    <w:p w14:paraId="03CF3468" w14:textId="77777777" w:rsidR="000D0F99" w:rsidRPr="00423DB5" w:rsidRDefault="000D0F99" w:rsidP="000D0F99">
      <w:pPr>
        <w:numPr>
          <w:ilvl w:val="0"/>
          <w:numId w:val="18"/>
        </w:numPr>
        <w:spacing w:line="240" w:lineRule="auto"/>
        <w:rPr>
          <w:b/>
          <w:i/>
          <w:iCs/>
        </w:rPr>
      </w:pPr>
      <w:r>
        <w:rPr>
          <w:b/>
          <w:iCs/>
        </w:rPr>
        <w:t>Places that do not work well</w:t>
      </w:r>
      <w:r w:rsidRPr="000D0F99">
        <w:rPr>
          <w:iCs/>
        </w:rPr>
        <w:t xml:space="preserve"> – coffee tables, “working” tables or desks, utilized dining tables, or surfaces in rooms that are not often occupied. </w:t>
      </w:r>
    </w:p>
    <w:p w14:paraId="3F1A2BAF" w14:textId="77777777" w:rsidR="00423DB5" w:rsidRPr="000D0F99" w:rsidRDefault="00423DB5" w:rsidP="000D0F99">
      <w:pPr>
        <w:numPr>
          <w:ilvl w:val="0"/>
          <w:numId w:val="18"/>
        </w:numPr>
        <w:spacing w:line="240" w:lineRule="auto"/>
        <w:rPr>
          <w:bCs/>
          <w:i/>
          <w:iCs/>
        </w:rPr>
      </w:pPr>
      <w:r w:rsidRPr="00423DB5">
        <w:rPr>
          <w:bCs/>
          <w:iCs/>
        </w:rPr>
        <w:t>Make sure that area around the monitor is not obstructed so that air can flow freely through the sensors.</w:t>
      </w:r>
    </w:p>
    <w:p w14:paraId="6A0AB15D" w14:textId="77777777" w:rsidR="000D0F99" w:rsidRPr="000D0F99" w:rsidRDefault="00423DB5" w:rsidP="000D0F99">
      <w:pPr>
        <w:spacing w:line="240" w:lineRule="auto"/>
        <w:rPr>
          <w:iCs/>
        </w:rPr>
      </w:pPr>
      <w:r>
        <w:rPr>
          <w:iCs/>
        </w:rPr>
        <w:t>The m</w:t>
      </w:r>
      <w:r w:rsidR="000D0F99" w:rsidRPr="000D0F99">
        <w:rPr>
          <w:iCs/>
        </w:rPr>
        <w:t xml:space="preserve">onitor requires constant connection to power, so it must be within reach of </w:t>
      </w:r>
      <w:r w:rsidR="00892E42">
        <w:rPr>
          <w:iCs/>
        </w:rPr>
        <w:t xml:space="preserve">a </w:t>
      </w:r>
      <w:r w:rsidR="000D0F99" w:rsidRPr="000D0F99">
        <w:rPr>
          <w:iCs/>
        </w:rPr>
        <w:t>power outlet.</w:t>
      </w:r>
    </w:p>
    <w:p w14:paraId="37431FFE" w14:textId="77777777" w:rsidR="000D0F99" w:rsidRPr="000D0F99" w:rsidRDefault="000D0F99" w:rsidP="000D0F99">
      <w:pPr>
        <w:numPr>
          <w:ilvl w:val="0"/>
          <w:numId w:val="19"/>
        </w:numPr>
        <w:spacing w:line="240" w:lineRule="auto"/>
        <w:rPr>
          <w:iCs/>
        </w:rPr>
      </w:pPr>
      <w:r w:rsidRPr="000D0F99">
        <w:rPr>
          <w:iCs/>
        </w:rPr>
        <w:t xml:space="preserve">Be cognizant of the placement of the power cord in relation to common walking paths in the room. </w:t>
      </w:r>
      <w:r w:rsidRPr="000D0F99">
        <w:rPr>
          <w:b/>
          <w:iCs/>
        </w:rPr>
        <w:t>Do not create a tripping hazard</w:t>
      </w:r>
      <w:r w:rsidRPr="000D0F99">
        <w:rPr>
          <w:iCs/>
        </w:rPr>
        <w:t xml:space="preserve"> with the power supply cord or an extension cord. For this reason, it is not recommended to place the monitor on a surface in the center of the room.</w:t>
      </w:r>
    </w:p>
    <w:p w14:paraId="252F19A2" w14:textId="77777777" w:rsidR="000D0F99" w:rsidRPr="000D0F99" w:rsidRDefault="000D0F99" w:rsidP="000D0F99">
      <w:pPr>
        <w:numPr>
          <w:ilvl w:val="0"/>
          <w:numId w:val="19"/>
        </w:numPr>
        <w:spacing w:line="240" w:lineRule="auto"/>
        <w:rPr>
          <w:iCs/>
        </w:rPr>
      </w:pPr>
      <w:r w:rsidRPr="000D0F99">
        <w:rPr>
          <w:b/>
          <w:iCs/>
        </w:rPr>
        <w:t>Do not daisy-chain</w:t>
      </w:r>
      <w:r w:rsidRPr="000D0F99">
        <w:rPr>
          <w:iCs/>
        </w:rPr>
        <w:t xml:space="preserve"> extension cords or power cord</w:t>
      </w:r>
      <w:r w:rsidR="00892E42">
        <w:rPr>
          <w:iCs/>
        </w:rPr>
        <w:t>s</w:t>
      </w:r>
      <w:r w:rsidRPr="000D0F99">
        <w:rPr>
          <w:iCs/>
        </w:rPr>
        <w:t>.</w:t>
      </w:r>
    </w:p>
    <w:p w14:paraId="1AF724D6" w14:textId="77777777" w:rsidR="000D0F99" w:rsidRPr="000D0F99" w:rsidRDefault="000D0F99" w:rsidP="000D0F99">
      <w:pPr>
        <w:spacing w:line="240" w:lineRule="auto"/>
        <w:rPr>
          <w:iCs/>
        </w:rPr>
      </w:pPr>
      <w:r w:rsidRPr="000D0F99">
        <w:rPr>
          <w:iCs/>
        </w:rPr>
        <w:t>Ensure each sensor on the monitor is open to the air in the room.</w:t>
      </w:r>
    </w:p>
    <w:p w14:paraId="164CD613" w14:textId="77777777" w:rsidR="00892E42" w:rsidRDefault="000D0F99" w:rsidP="000D0F99">
      <w:pPr>
        <w:numPr>
          <w:ilvl w:val="0"/>
          <w:numId w:val="19"/>
        </w:numPr>
        <w:spacing w:line="240" w:lineRule="auto"/>
        <w:rPr>
          <w:iCs/>
        </w:rPr>
      </w:pPr>
      <w:r w:rsidRPr="000D0F99">
        <w:rPr>
          <w:iCs/>
        </w:rPr>
        <w:t>Avoid placing objects directly next to the monitor as this could prevent proper air flow.</w:t>
      </w:r>
    </w:p>
    <w:p w14:paraId="1CBD5073" w14:textId="77777777" w:rsidR="000D0F99" w:rsidRDefault="00892E42" w:rsidP="000D0F99">
      <w:pPr>
        <w:numPr>
          <w:ilvl w:val="0"/>
          <w:numId w:val="19"/>
        </w:numPr>
        <w:spacing w:line="240" w:lineRule="auto"/>
        <w:rPr>
          <w:iCs/>
        </w:rPr>
      </w:pPr>
      <w:r>
        <w:rPr>
          <w:iCs/>
        </w:rPr>
        <w:t>The m</w:t>
      </w:r>
      <w:r w:rsidR="000D0F99" w:rsidRPr="000D0F99">
        <w:rPr>
          <w:iCs/>
        </w:rPr>
        <w:t>onitor must remain top side up.</w:t>
      </w:r>
    </w:p>
    <w:p w14:paraId="25C41270" w14:textId="77777777" w:rsidR="00892E42" w:rsidRDefault="00892E42" w:rsidP="00892E42">
      <w:pPr>
        <w:rPr>
          <w:sz w:val="28"/>
          <w:szCs w:val="28"/>
        </w:rPr>
      </w:pPr>
    </w:p>
    <w:p w14:paraId="6E04112D" w14:textId="77777777" w:rsidR="00892E42" w:rsidRDefault="00892E42" w:rsidP="00892E42">
      <w:pPr>
        <w:rPr>
          <w:sz w:val="28"/>
          <w:szCs w:val="28"/>
        </w:rPr>
      </w:pPr>
    </w:p>
    <w:p w14:paraId="2D13D7EC" w14:textId="77777777" w:rsidR="00892E42" w:rsidRDefault="00892E42" w:rsidP="00892E42">
      <w:pPr>
        <w:pStyle w:val="Heading2"/>
      </w:pPr>
      <w:bookmarkStart w:id="4" w:name="_Toc62633294"/>
      <w:r>
        <w:lastRenderedPageBreak/>
        <w:t>Siting guide - outdoors</w:t>
      </w:r>
      <w:bookmarkEnd w:id="4"/>
    </w:p>
    <w:p w14:paraId="6D4F33DA" w14:textId="5029B0E7" w:rsidR="00892E42" w:rsidRDefault="00A9255D" w:rsidP="00892E42">
      <w:pPr>
        <w:rPr>
          <w:sz w:val="28"/>
          <w:szCs w:val="28"/>
        </w:rPr>
      </w:pPr>
      <w:r>
        <w:rPr>
          <w:sz w:val="28"/>
          <w:szCs w:val="28"/>
        </w:rPr>
        <w:t>Outdoor site ideal characteristics</w:t>
      </w:r>
    </w:p>
    <w:p w14:paraId="18742885" w14:textId="56CFD76F" w:rsidR="00A9255D" w:rsidRPr="00A9255D" w:rsidRDefault="00A9255D" w:rsidP="00A9255D">
      <w:pPr>
        <w:numPr>
          <w:ilvl w:val="0"/>
          <w:numId w:val="19"/>
        </w:numPr>
      </w:pPr>
      <w:r>
        <w:t xml:space="preserve">Monitors should be hanging or sitting on a large flat space </w:t>
      </w:r>
      <w:r w:rsidRPr="00A9255D">
        <w:t>elevated at least 1 m but no more than 14 m above ground level. The space available for samplers should be at least 5 m distant and upwind (most common wind direction) from building exhausts and intakes and at least 2 m from walls</w:t>
      </w:r>
      <w:r>
        <w:t xml:space="preserve"> or </w:t>
      </w:r>
      <w:r w:rsidRPr="00A9255D">
        <w:t>parapets</w:t>
      </w:r>
      <w:r>
        <w:t xml:space="preserve"> </w:t>
      </w:r>
      <w:r w:rsidRPr="00A9255D">
        <w:t>that might influence air flow.</w:t>
      </w:r>
    </w:p>
    <w:p w14:paraId="3B433269" w14:textId="77777777" w:rsidR="00A9255D" w:rsidRPr="00A9255D" w:rsidRDefault="00A9255D" w:rsidP="00A9255D">
      <w:pPr>
        <w:numPr>
          <w:ilvl w:val="0"/>
          <w:numId w:val="19"/>
        </w:numPr>
      </w:pPr>
      <w:proofErr w:type="gramStart"/>
      <w:r w:rsidRPr="00A9255D">
        <w:t>Buildings</w:t>
      </w:r>
      <w:proofErr w:type="gramEnd"/>
      <w:r w:rsidRPr="00A9255D">
        <w:t xml:space="preserve"> housing large emitters, such as coal-, waste-, or oil-burning boilers, furnaces or incinerators, should be avoided, unless the study specifically seeks to sample these emissions.</w:t>
      </w:r>
    </w:p>
    <w:p w14:paraId="1BF1B38C" w14:textId="387E8135" w:rsidR="00A9255D" w:rsidRPr="00A9255D" w:rsidRDefault="00A9255D" w:rsidP="00A9255D">
      <w:pPr>
        <w:numPr>
          <w:ilvl w:val="0"/>
          <w:numId w:val="19"/>
        </w:numPr>
      </w:pPr>
      <w:r w:rsidRPr="00A9255D">
        <w:t xml:space="preserve">Access to the sampling </w:t>
      </w:r>
      <w:r>
        <w:t>location</w:t>
      </w:r>
      <w:r w:rsidRPr="00A9255D">
        <w:t xml:space="preserve"> should be secured, preferably by fencing or elevation above ground level. Access should be controlled by a locked door, gate, or ladder with documentation of site visitations and the purposes of those visits. </w:t>
      </w:r>
    </w:p>
    <w:p w14:paraId="2281CDB0" w14:textId="77777777" w:rsidR="00A9255D" w:rsidRPr="00A9255D" w:rsidRDefault="00A9255D" w:rsidP="00A9255D">
      <w:pPr>
        <w:numPr>
          <w:ilvl w:val="0"/>
          <w:numId w:val="19"/>
        </w:numPr>
      </w:pPr>
      <w:r w:rsidRPr="00A9255D">
        <w:t>Sampler inlets should be sufficiently distant (&gt;10 m) from public access to preclude contamination from reaching them in sufficient quantities to bias samples.</w:t>
      </w:r>
    </w:p>
    <w:p w14:paraId="0F7D5695" w14:textId="72E5E416" w:rsidR="00A9255D" w:rsidRDefault="00A9255D" w:rsidP="00A9255D">
      <w:pPr>
        <w:numPr>
          <w:ilvl w:val="0"/>
          <w:numId w:val="19"/>
        </w:numPr>
      </w:pPr>
      <w:r w:rsidRPr="00A9255D">
        <w:t>Large nearby buildings and trees extending above the height of the monitor may present barriers or deposition surfaces. Certain trees may also be sources of PM in the form of detritus, pollen, or insect parts. These can be avoided by locating samplers away from directly underneath trees or beside buildings or other obstacles.</w:t>
      </w:r>
    </w:p>
    <w:p w14:paraId="786C0C56" w14:textId="7D379A7E" w:rsidR="0099151C" w:rsidRDefault="0099151C" w:rsidP="0099151C"/>
    <w:p w14:paraId="592ECF07" w14:textId="2D5A6BFE" w:rsidR="0099151C" w:rsidRDefault="0099151C" w:rsidP="0099151C"/>
    <w:p w14:paraId="00EDBDA7" w14:textId="463BED9B" w:rsidR="0099151C" w:rsidRDefault="0099151C" w:rsidP="0099151C"/>
    <w:p w14:paraId="48F45D48" w14:textId="5E77B911" w:rsidR="0099151C" w:rsidRDefault="0099151C" w:rsidP="0099151C"/>
    <w:p w14:paraId="3203A8CE" w14:textId="77777777" w:rsidR="0099151C" w:rsidRPr="00083CCB" w:rsidRDefault="0099151C" w:rsidP="0099151C"/>
    <w:p w14:paraId="1C2D3D57" w14:textId="77777777" w:rsidR="00253EC0" w:rsidRDefault="00B2284E" w:rsidP="00253EC0">
      <w:pPr>
        <w:pStyle w:val="Heading2"/>
      </w:pPr>
      <w:bookmarkStart w:id="5" w:name="_Toc62633295"/>
      <w:r>
        <w:lastRenderedPageBreak/>
        <w:t>Log sheet – equipment deployment</w:t>
      </w:r>
      <w:bookmarkEnd w:id="5"/>
    </w:p>
    <w:p w14:paraId="0E96F06D" w14:textId="77777777" w:rsidR="007D4A4E" w:rsidRDefault="009B00C2" w:rsidP="007D4A4E">
      <w:pPr>
        <w:rPr>
          <w:b/>
          <w:bCs/>
          <w:sz w:val="28"/>
          <w:szCs w:val="28"/>
        </w:rPr>
      </w:pPr>
      <w:r>
        <w:rPr>
          <w:sz w:val="28"/>
          <w:szCs w:val="28"/>
        </w:rPr>
        <w:t>This sheet is to fill out w</w:t>
      </w:r>
      <w:r w:rsidR="007D4A4E" w:rsidRPr="007D4A4E">
        <w:rPr>
          <w:sz w:val="28"/>
          <w:szCs w:val="28"/>
        </w:rPr>
        <w:t xml:space="preserve">hen you go with your students to help them </w:t>
      </w:r>
      <w:r w:rsidR="007D4A4E" w:rsidRPr="007D4A4E">
        <w:rPr>
          <w:b/>
          <w:sz w:val="28"/>
          <w:szCs w:val="28"/>
        </w:rPr>
        <w:t>set up the monitor</w:t>
      </w:r>
      <w:r>
        <w:rPr>
          <w:sz w:val="28"/>
          <w:szCs w:val="28"/>
        </w:rPr>
        <w:t xml:space="preserve"> and </w:t>
      </w:r>
      <w:r w:rsidRPr="000F5FE9">
        <w:rPr>
          <w:b/>
          <w:bCs/>
          <w:sz w:val="28"/>
          <w:szCs w:val="28"/>
        </w:rPr>
        <w:t>whenever data is downloaded</w:t>
      </w:r>
      <w:r>
        <w:rPr>
          <w:sz w:val="28"/>
          <w:szCs w:val="28"/>
        </w:rPr>
        <w:t>.</w:t>
      </w:r>
    </w:p>
    <w:p w14:paraId="4F923374" w14:textId="77777777" w:rsidR="007D4A4E" w:rsidRDefault="007D4A4E" w:rsidP="007D4A4E">
      <w:pPr>
        <w:rPr>
          <w:rFonts w:cs="Times New Roman"/>
          <w:b/>
          <w:bCs/>
        </w:rPr>
      </w:pPr>
      <w:r w:rsidRPr="007D4A4E">
        <w:rPr>
          <w:rFonts w:cs="Times New Roman"/>
          <w:b/>
          <w:bCs/>
        </w:rPr>
        <w:t xml:space="preserve">Outdoor locations must be secure. For more information about how to choose indoor or outdoor locations for the monitors, see the </w:t>
      </w:r>
      <w:r>
        <w:rPr>
          <w:rFonts w:cs="Times New Roman"/>
          <w:b/>
          <w:bCs/>
        </w:rPr>
        <w:t>siting guide</w:t>
      </w:r>
      <w:r w:rsidRPr="007D4A4E">
        <w:rPr>
          <w:rFonts w:cs="Times New Roman"/>
          <w:b/>
          <w:bCs/>
        </w:rPr>
        <w:t>.</w:t>
      </w:r>
    </w:p>
    <w:p w14:paraId="36CCC946" w14:textId="77777777" w:rsidR="007D4A4E" w:rsidRDefault="007D4A4E" w:rsidP="007D4A4E">
      <w:pPr>
        <w:rPr>
          <w:rFonts w:cs="Times New Roman"/>
          <w:bCs/>
          <w:sz w:val="28"/>
          <w:szCs w:val="28"/>
        </w:rPr>
      </w:pPr>
      <w:r>
        <w:rPr>
          <w:rFonts w:cs="Times New Roman"/>
          <w:bCs/>
          <w:sz w:val="28"/>
          <w:szCs w:val="28"/>
        </w:rPr>
        <w:t>Participant or Site Name:</w:t>
      </w:r>
    </w:p>
    <w:tbl>
      <w:tblPr>
        <w:tblStyle w:val="TableGrid"/>
        <w:tblW w:w="0" w:type="auto"/>
        <w:tblLook w:val="04A0" w:firstRow="1" w:lastRow="0" w:firstColumn="1" w:lastColumn="0" w:noHBand="0" w:noVBand="1"/>
      </w:tblPr>
      <w:tblGrid>
        <w:gridCol w:w="2785"/>
        <w:gridCol w:w="1710"/>
        <w:gridCol w:w="4855"/>
      </w:tblGrid>
      <w:tr w:rsidR="007D4A4E" w14:paraId="6E6C7388" w14:textId="77777777" w:rsidTr="002067C1">
        <w:trPr>
          <w:trHeight w:val="440"/>
        </w:trPr>
        <w:tc>
          <w:tcPr>
            <w:tcW w:w="4495" w:type="dxa"/>
            <w:gridSpan w:val="2"/>
            <w:vAlign w:val="center"/>
          </w:tcPr>
          <w:p w14:paraId="69525DFD" w14:textId="77777777" w:rsidR="007D4A4E" w:rsidRDefault="007D4A4E" w:rsidP="002067C1">
            <w:pPr>
              <w:rPr>
                <w:rFonts w:cs="Times New Roman"/>
                <w:bCs/>
                <w:sz w:val="28"/>
                <w:szCs w:val="28"/>
              </w:rPr>
            </w:pPr>
            <w:r>
              <w:rPr>
                <w:rFonts w:cs="Times New Roman"/>
                <w:bCs/>
                <w:sz w:val="28"/>
                <w:szCs w:val="28"/>
              </w:rPr>
              <w:t>Start date, time:</w:t>
            </w:r>
          </w:p>
        </w:tc>
        <w:tc>
          <w:tcPr>
            <w:tcW w:w="4855" w:type="dxa"/>
            <w:vAlign w:val="center"/>
          </w:tcPr>
          <w:p w14:paraId="17ECB1C4" w14:textId="77777777" w:rsidR="007D4A4E" w:rsidRDefault="007D4A4E" w:rsidP="002067C1">
            <w:pPr>
              <w:rPr>
                <w:rFonts w:cs="Times New Roman"/>
                <w:bCs/>
                <w:sz w:val="28"/>
                <w:szCs w:val="28"/>
              </w:rPr>
            </w:pPr>
            <w:r>
              <w:rPr>
                <w:rFonts w:cs="Times New Roman"/>
                <w:bCs/>
                <w:sz w:val="28"/>
                <w:szCs w:val="28"/>
              </w:rPr>
              <w:t>End date, time:</w:t>
            </w:r>
          </w:p>
        </w:tc>
      </w:tr>
      <w:tr w:rsidR="007D4A4E" w14:paraId="1776EF9B" w14:textId="77777777" w:rsidTr="002067C1">
        <w:trPr>
          <w:trHeight w:val="440"/>
        </w:trPr>
        <w:tc>
          <w:tcPr>
            <w:tcW w:w="4495" w:type="dxa"/>
            <w:gridSpan w:val="2"/>
            <w:vAlign w:val="center"/>
          </w:tcPr>
          <w:p w14:paraId="5199259C" w14:textId="77777777" w:rsidR="007D4A4E" w:rsidRDefault="007D4A4E" w:rsidP="002067C1">
            <w:pPr>
              <w:rPr>
                <w:rFonts w:cs="Times New Roman"/>
                <w:bCs/>
                <w:sz w:val="28"/>
                <w:szCs w:val="28"/>
              </w:rPr>
            </w:pPr>
            <w:proofErr w:type="spellStart"/>
            <w:r>
              <w:rPr>
                <w:rFonts w:cs="Times New Roman"/>
                <w:bCs/>
                <w:sz w:val="28"/>
                <w:szCs w:val="28"/>
              </w:rPr>
              <w:t>EnvironMentor</w:t>
            </w:r>
            <w:proofErr w:type="spellEnd"/>
            <w:r>
              <w:rPr>
                <w:rFonts w:cs="Times New Roman"/>
                <w:bCs/>
                <w:sz w:val="28"/>
                <w:szCs w:val="28"/>
              </w:rPr>
              <w:t>:</w:t>
            </w:r>
          </w:p>
        </w:tc>
        <w:tc>
          <w:tcPr>
            <w:tcW w:w="4855" w:type="dxa"/>
            <w:vMerge w:val="restart"/>
          </w:tcPr>
          <w:p w14:paraId="7B44BF97" w14:textId="77777777" w:rsidR="007D4A4E" w:rsidRPr="000170BE" w:rsidRDefault="007D4A4E" w:rsidP="002067C1">
            <w:pPr>
              <w:rPr>
                <w:rFonts w:cs="Times New Roman"/>
                <w:bCs/>
                <w:sz w:val="24"/>
                <w:szCs w:val="24"/>
              </w:rPr>
            </w:pPr>
            <w:r>
              <w:rPr>
                <w:rFonts w:cs="Times New Roman"/>
                <w:bCs/>
                <w:sz w:val="24"/>
                <w:szCs w:val="24"/>
              </w:rPr>
              <w:t>Site contact info (if applicable):</w:t>
            </w:r>
          </w:p>
        </w:tc>
      </w:tr>
      <w:tr w:rsidR="007D4A4E" w14:paraId="2B345452" w14:textId="77777777" w:rsidTr="002067C1">
        <w:trPr>
          <w:trHeight w:val="458"/>
        </w:trPr>
        <w:tc>
          <w:tcPr>
            <w:tcW w:w="4495" w:type="dxa"/>
            <w:gridSpan w:val="2"/>
            <w:vAlign w:val="center"/>
          </w:tcPr>
          <w:p w14:paraId="48D2C894" w14:textId="77777777" w:rsidR="007D4A4E" w:rsidRDefault="007D4A4E" w:rsidP="002067C1">
            <w:pPr>
              <w:rPr>
                <w:rFonts w:cs="Times New Roman"/>
                <w:bCs/>
                <w:sz w:val="28"/>
                <w:szCs w:val="28"/>
              </w:rPr>
            </w:pPr>
            <w:r>
              <w:rPr>
                <w:rFonts w:cs="Times New Roman"/>
                <w:bCs/>
                <w:sz w:val="28"/>
                <w:szCs w:val="28"/>
              </w:rPr>
              <w:t>Air Monitor ID:</w:t>
            </w:r>
          </w:p>
        </w:tc>
        <w:tc>
          <w:tcPr>
            <w:tcW w:w="4855" w:type="dxa"/>
            <w:vMerge/>
            <w:vAlign w:val="center"/>
          </w:tcPr>
          <w:p w14:paraId="5965A33E" w14:textId="77777777" w:rsidR="007D4A4E" w:rsidRDefault="007D4A4E" w:rsidP="002067C1">
            <w:pPr>
              <w:rPr>
                <w:rFonts w:cs="Times New Roman"/>
                <w:bCs/>
                <w:sz w:val="28"/>
                <w:szCs w:val="28"/>
              </w:rPr>
            </w:pPr>
          </w:p>
        </w:tc>
      </w:tr>
      <w:tr w:rsidR="007D4A4E" w14:paraId="66EC102B" w14:textId="77777777" w:rsidTr="002067C1">
        <w:trPr>
          <w:trHeight w:val="458"/>
        </w:trPr>
        <w:tc>
          <w:tcPr>
            <w:tcW w:w="9350" w:type="dxa"/>
            <w:gridSpan w:val="3"/>
            <w:vAlign w:val="center"/>
          </w:tcPr>
          <w:p w14:paraId="11939C9E" w14:textId="77777777" w:rsidR="007D4A4E" w:rsidRDefault="007D4A4E" w:rsidP="002067C1">
            <w:pPr>
              <w:rPr>
                <w:rFonts w:cs="Times New Roman"/>
                <w:bCs/>
                <w:sz w:val="28"/>
                <w:szCs w:val="28"/>
              </w:rPr>
            </w:pPr>
            <w:r>
              <w:rPr>
                <w:rFonts w:cs="Times New Roman"/>
                <w:bCs/>
                <w:sz w:val="28"/>
                <w:szCs w:val="28"/>
              </w:rPr>
              <w:t>Location:</w:t>
            </w:r>
          </w:p>
        </w:tc>
      </w:tr>
      <w:tr w:rsidR="007D4A4E" w14:paraId="59E63BF0" w14:textId="77777777" w:rsidTr="002067C1">
        <w:trPr>
          <w:trHeight w:val="557"/>
        </w:trPr>
        <w:tc>
          <w:tcPr>
            <w:tcW w:w="9350" w:type="dxa"/>
            <w:gridSpan w:val="3"/>
            <w:vAlign w:val="center"/>
          </w:tcPr>
          <w:p w14:paraId="0935395C" w14:textId="77777777" w:rsidR="007D4A4E" w:rsidRDefault="007D4A4E" w:rsidP="002067C1">
            <w:pPr>
              <w:rPr>
                <w:rFonts w:cs="Times New Roman"/>
                <w:bCs/>
                <w:sz w:val="28"/>
                <w:szCs w:val="28"/>
              </w:rPr>
            </w:pPr>
            <w:r>
              <w:rPr>
                <w:rFonts w:cs="Times New Roman"/>
                <w:bCs/>
                <w:sz w:val="28"/>
                <w:szCs w:val="28"/>
              </w:rPr>
              <w:t xml:space="preserve">Monitor was placed on the ground level </w:t>
            </w:r>
            <w:proofErr w:type="gramStart"/>
            <w:r>
              <w:rPr>
                <w:rFonts w:cs="Times New Roman"/>
                <w:bCs/>
                <w:sz w:val="28"/>
                <w:szCs w:val="28"/>
              </w:rPr>
              <w:t>[ ]</w:t>
            </w:r>
            <w:proofErr w:type="gramEnd"/>
            <w:r>
              <w:rPr>
                <w:rFonts w:cs="Times New Roman"/>
                <w:bCs/>
                <w:sz w:val="28"/>
                <w:szCs w:val="28"/>
              </w:rPr>
              <w:t xml:space="preserve"> or at the _______ floor.</w:t>
            </w:r>
          </w:p>
        </w:tc>
      </w:tr>
      <w:tr w:rsidR="007D4A4E" w14:paraId="48A909D7" w14:textId="77777777" w:rsidTr="002067C1">
        <w:trPr>
          <w:trHeight w:val="2897"/>
        </w:trPr>
        <w:tc>
          <w:tcPr>
            <w:tcW w:w="9350" w:type="dxa"/>
            <w:gridSpan w:val="3"/>
            <w:vAlign w:val="center"/>
          </w:tcPr>
          <w:p w14:paraId="709644E5" w14:textId="77777777" w:rsidR="007D4A4E" w:rsidRPr="009F32F7" w:rsidRDefault="007D4A4E" w:rsidP="002067C1">
            <w:pPr>
              <w:rPr>
                <w:rFonts w:cs="Times New Roman"/>
                <w:b/>
                <w:bCs/>
                <w:sz w:val="28"/>
                <w:szCs w:val="28"/>
              </w:rPr>
            </w:pPr>
            <w:r w:rsidRPr="009F32F7">
              <w:rPr>
                <w:rFonts w:cs="Times New Roman"/>
                <w:b/>
                <w:bCs/>
                <w:sz w:val="28"/>
                <w:szCs w:val="28"/>
              </w:rPr>
              <w:t xml:space="preserve">Did you see any of the </w:t>
            </w:r>
            <w:proofErr w:type="gramStart"/>
            <w:r w:rsidRPr="009F32F7">
              <w:rPr>
                <w:rFonts w:cs="Times New Roman"/>
                <w:b/>
                <w:bCs/>
                <w:sz w:val="28"/>
                <w:szCs w:val="28"/>
              </w:rPr>
              <w:t>following:</w:t>
            </w:r>
            <w:proofErr w:type="gramEnd"/>
          </w:p>
          <w:p w14:paraId="4FDDF5CF"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Dirt or gravel road/driveway</w:t>
            </w:r>
          </w:p>
          <w:p w14:paraId="112BE057"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Gas grill/BBQ/propane tank</w:t>
            </w:r>
          </w:p>
          <w:p w14:paraId="5B4A30C9"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Firepit, charcoal grill, wood smoker</w:t>
            </w:r>
          </w:p>
          <w:p w14:paraId="483E7E4A"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Smoking area</w:t>
            </w:r>
          </w:p>
          <w:p w14:paraId="207FAC9C"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Woodworking/construction/other dust source</w:t>
            </w:r>
          </w:p>
          <w:p w14:paraId="5D0D9A56"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Engines/home engine workshop</w:t>
            </w:r>
          </w:p>
          <w:p w14:paraId="6DE6C1E3" w14:textId="77777777" w:rsidR="007D4A4E" w:rsidRPr="000F5FE9" w:rsidRDefault="007D4A4E" w:rsidP="000F5FE9">
            <w:pPr>
              <w:pStyle w:val="ListParagraph"/>
              <w:numPr>
                <w:ilvl w:val="0"/>
                <w:numId w:val="14"/>
              </w:numPr>
              <w:rPr>
                <w:rFonts w:cs="Times New Roman"/>
                <w:bCs/>
                <w:sz w:val="28"/>
                <w:szCs w:val="28"/>
              </w:rPr>
            </w:pPr>
            <w:r w:rsidRPr="000F5FE9">
              <w:rPr>
                <w:rFonts w:cs="Times New Roman"/>
                <w:bCs/>
                <w:sz w:val="28"/>
                <w:szCs w:val="28"/>
              </w:rPr>
              <w:t>Exhaust pipe or vent from home/building</w:t>
            </w:r>
          </w:p>
        </w:tc>
      </w:tr>
      <w:tr w:rsidR="007D4A4E" w14:paraId="14661B91" w14:textId="77777777" w:rsidTr="002067C1">
        <w:trPr>
          <w:trHeight w:val="2447"/>
        </w:trPr>
        <w:tc>
          <w:tcPr>
            <w:tcW w:w="2785" w:type="dxa"/>
            <w:tcBorders>
              <w:bottom w:val="single" w:sz="4" w:space="0" w:color="auto"/>
              <w:right w:val="nil"/>
            </w:tcBorders>
            <w:vAlign w:val="center"/>
          </w:tcPr>
          <w:p w14:paraId="17EB57FF" w14:textId="77777777" w:rsidR="007D4A4E" w:rsidRPr="009F32F7" w:rsidRDefault="007D4A4E" w:rsidP="002067C1">
            <w:pPr>
              <w:rPr>
                <w:rFonts w:cs="Times New Roman"/>
                <w:b/>
                <w:bCs/>
                <w:sz w:val="28"/>
                <w:szCs w:val="28"/>
              </w:rPr>
            </w:pPr>
            <w:r w:rsidRPr="009F32F7">
              <w:rPr>
                <w:rFonts w:cs="Times New Roman"/>
                <w:b/>
                <w:bCs/>
                <w:sz w:val="28"/>
                <w:szCs w:val="28"/>
              </w:rPr>
              <w:t>Site check list:</w:t>
            </w:r>
          </w:p>
          <w:p w14:paraId="3A9B91C7" w14:textId="77777777" w:rsidR="007D4A4E" w:rsidRDefault="007D4A4E" w:rsidP="002067C1">
            <w:pPr>
              <w:rPr>
                <w:rFonts w:cs="Courier New"/>
                <w:bCs/>
                <w:sz w:val="28"/>
                <w:szCs w:val="28"/>
              </w:rPr>
            </w:pPr>
            <w:r>
              <w:rPr>
                <w:rFonts w:cs="Courier New"/>
                <w:bCs/>
                <w:sz w:val="28"/>
                <w:szCs w:val="28"/>
              </w:rPr>
              <w:t>Outlet on a switch?</w:t>
            </w:r>
          </w:p>
          <w:p w14:paraId="7D344559" w14:textId="77777777" w:rsidR="007D4A4E" w:rsidRDefault="007D4A4E" w:rsidP="002067C1">
            <w:pPr>
              <w:rPr>
                <w:rFonts w:cs="Courier New"/>
                <w:bCs/>
                <w:sz w:val="28"/>
                <w:szCs w:val="28"/>
              </w:rPr>
            </w:pPr>
            <w:r>
              <w:rPr>
                <w:rFonts w:cs="Courier New"/>
                <w:bCs/>
                <w:sz w:val="28"/>
                <w:szCs w:val="28"/>
              </w:rPr>
              <w:t>Label on box?</w:t>
            </w:r>
          </w:p>
          <w:p w14:paraId="5955612A" w14:textId="77777777" w:rsidR="007D4A4E" w:rsidRDefault="007D4A4E" w:rsidP="002067C1">
            <w:pPr>
              <w:rPr>
                <w:rFonts w:cs="Times New Roman"/>
                <w:bCs/>
                <w:sz w:val="28"/>
                <w:szCs w:val="28"/>
              </w:rPr>
            </w:pPr>
            <w:r>
              <w:rPr>
                <w:rFonts w:cs="Times New Roman"/>
                <w:bCs/>
                <w:sz w:val="28"/>
                <w:szCs w:val="28"/>
              </w:rPr>
              <w:t xml:space="preserve">Unit stabilized? </w:t>
            </w:r>
          </w:p>
          <w:p w14:paraId="3B7D6F96" w14:textId="77777777" w:rsidR="007D4A4E" w:rsidRPr="00EA06E6" w:rsidRDefault="007D4A4E" w:rsidP="002067C1">
            <w:pPr>
              <w:rPr>
                <w:rFonts w:cs="Courier New"/>
                <w:bCs/>
                <w:sz w:val="28"/>
                <w:szCs w:val="28"/>
              </w:rPr>
            </w:pPr>
            <w:r>
              <w:rPr>
                <w:rFonts w:cs="Times New Roman"/>
                <w:bCs/>
                <w:sz w:val="28"/>
                <w:szCs w:val="28"/>
              </w:rPr>
              <w:t xml:space="preserve">Data </w:t>
            </w:r>
            <w:proofErr w:type="gramStart"/>
            <w:r>
              <w:rPr>
                <w:rFonts w:cs="Times New Roman"/>
                <w:bCs/>
                <w:sz w:val="28"/>
                <w:szCs w:val="28"/>
              </w:rPr>
              <w:t>upload</w:t>
            </w:r>
            <w:proofErr w:type="gramEnd"/>
            <w:r>
              <w:rPr>
                <w:rFonts w:cs="Times New Roman"/>
                <w:bCs/>
                <w:sz w:val="28"/>
                <w:szCs w:val="28"/>
              </w:rPr>
              <w:t xml:space="preserve"> ok?</w:t>
            </w:r>
          </w:p>
          <w:p w14:paraId="562E9379" w14:textId="77777777" w:rsidR="007D4A4E" w:rsidRDefault="007D4A4E" w:rsidP="002067C1">
            <w:pPr>
              <w:rPr>
                <w:rFonts w:ascii="Courier New" w:hAnsi="Courier New" w:cs="Courier New"/>
                <w:bCs/>
                <w:sz w:val="28"/>
                <w:szCs w:val="28"/>
              </w:rPr>
            </w:pPr>
            <w:r w:rsidRPr="00EA06E6">
              <w:rPr>
                <w:rFonts w:cs="Courier New"/>
                <w:bCs/>
                <w:sz w:val="28"/>
                <w:szCs w:val="28"/>
              </w:rPr>
              <w:t>Photos taken</w:t>
            </w:r>
            <w:r>
              <w:rPr>
                <w:rFonts w:cs="Courier New"/>
                <w:bCs/>
                <w:sz w:val="28"/>
                <w:szCs w:val="28"/>
              </w:rPr>
              <w:t xml:space="preserve">?        </w:t>
            </w:r>
            <w:r>
              <w:rPr>
                <w:rFonts w:ascii="Courier New" w:hAnsi="Courier New" w:cs="Courier New"/>
                <w:bCs/>
                <w:sz w:val="28"/>
                <w:szCs w:val="28"/>
              </w:rPr>
              <w:t xml:space="preserve"> </w:t>
            </w:r>
          </w:p>
          <w:p w14:paraId="53DC7BD2" w14:textId="77777777" w:rsidR="007D4A4E" w:rsidRDefault="007D4A4E" w:rsidP="002067C1">
            <w:pPr>
              <w:rPr>
                <w:rFonts w:cs="Courier New"/>
                <w:bCs/>
                <w:sz w:val="28"/>
                <w:szCs w:val="28"/>
              </w:rPr>
            </w:pPr>
            <w:r>
              <w:rPr>
                <w:rFonts w:cs="Courier New"/>
                <w:bCs/>
                <w:sz w:val="28"/>
                <w:szCs w:val="28"/>
              </w:rPr>
              <w:t>SD card in place?</w:t>
            </w:r>
          </w:p>
          <w:p w14:paraId="4C871296" w14:textId="77777777" w:rsidR="007D4A4E" w:rsidRDefault="007D4A4E" w:rsidP="002067C1">
            <w:pPr>
              <w:rPr>
                <w:rFonts w:cs="Courier New"/>
                <w:bCs/>
                <w:sz w:val="28"/>
                <w:szCs w:val="28"/>
              </w:rPr>
            </w:pPr>
            <w:r w:rsidRPr="00EA06E6">
              <w:rPr>
                <w:rFonts w:cs="Courier New"/>
                <w:bCs/>
                <w:sz w:val="28"/>
                <w:szCs w:val="28"/>
              </w:rPr>
              <w:t>Power light</w:t>
            </w:r>
            <w:r>
              <w:rPr>
                <w:rFonts w:cs="Courier New"/>
                <w:bCs/>
                <w:sz w:val="28"/>
                <w:szCs w:val="28"/>
              </w:rPr>
              <w:t xml:space="preserve"> on?</w:t>
            </w:r>
          </w:p>
          <w:p w14:paraId="74E0E286" w14:textId="77777777" w:rsidR="007D4A4E" w:rsidRPr="004D2EE9" w:rsidRDefault="009B00C2" w:rsidP="002067C1">
            <w:pPr>
              <w:rPr>
                <w:rFonts w:cs="Courier New"/>
                <w:bCs/>
                <w:sz w:val="28"/>
                <w:szCs w:val="28"/>
              </w:rPr>
            </w:pPr>
            <w:r>
              <w:rPr>
                <w:rFonts w:cs="Courier New"/>
                <w:bCs/>
                <w:sz w:val="28"/>
                <w:szCs w:val="28"/>
              </w:rPr>
              <w:t>Writing to SD card?</w:t>
            </w:r>
            <w:r w:rsidR="007D4A4E">
              <w:rPr>
                <w:rFonts w:cs="Courier New"/>
                <w:bCs/>
                <w:sz w:val="28"/>
                <w:szCs w:val="28"/>
              </w:rPr>
              <w:t xml:space="preserve"> </w:t>
            </w:r>
            <w:r w:rsidR="007D4A4E" w:rsidRPr="00EA06E6">
              <w:rPr>
                <w:rFonts w:cs="Courier New"/>
                <w:bCs/>
                <w:sz w:val="28"/>
                <w:szCs w:val="28"/>
              </w:rPr>
              <w:t xml:space="preserve">  </w:t>
            </w:r>
            <w:r w:rsidR="007D4A4E">
              <w:rPr>
                <w:rFonts w:cs="Courier New"/>
                <w:bCs/>
                <w:sz w:val="28"/>
                <w:szCs w:val="28"/>
              </w:rPr>
              <w:t xml:space="preserve">     </w:t>
            </w:r>
          </w:p>
        </w:tc>
        <w:tc>
          <w:tcPr>
            <w:tcW w:w="6565" w:type="dxa"/>
            <w:gridSpan w:val="2"/>
            <w:tcBorders>
              <w:top w:val="nil"/>
              <w:left w:val="nil"/>
              <w:bottom w:val="single" w:sz="4" w:space="0" w:color="auto"/>
              <w:right w:val="single" w:sz="4" w:space="0" w:color="auto"/>
            </w:tcBorders>
          </w:tcPr>
          <w:p w14:paraId="725F2D4E" w14:textId="77777777" w:rsidR="007D4A4E" w:rsidRDefault="007D4A4E" w:rsidP="002067C1">
            <w:pPr>
              <w:rPr>
                <w:rFonts w:cs="Times New Roman"/>
                <w:bCs/>
                <w:sz w:val="28"/>
                <w:szCs w:val="28"/>
              </w:rPr>
            </w:pPr>
          </w:p>
          <w:p w14:paraId="485A08A4"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410A466F"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423CD569"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32D3E2C1"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05AED624"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1F59D642"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547D57C6" w14:textId="77777777" w:rsidR="007D4A4E" w:rsidRDefault="007D4A4E"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p w14:paraId="679D30CD" w14:textId="77777777" w:rsidR="009B00C2" w:rsidRDefault="009B00C2" w:rsidP="002067C1">
            <w:pPr>
              <w:rPr>
                <w:rFonts w:cs="Times New Roman"/>
                <w:bCs/>
                <w:sz w:val="28"/>
                <w:szCs w:val="28"/>
              </w:rPr>
            </w:pPr>
            <w:proofErr w:type="gramStart"/>
            <w:r>
              <w:rPr>
                <w:rFonts w:cs="Times New Roman"/>
                <w:bCs/>
                <w:sz w:val="28"/>
                <w:szCs w:val="28"/>
              </w:rPr>
              <w:t>Yes</w:t>
            </w:r>
            <w:proofErr w:type="gramEnd"/>
            <w:r>
              <w:rPr>
                <w:rFonts w:cs="Times New Roman"/>
                <w:bCs/>
                <w:sz w:val="28"/>
                <w:szCs w:val="28"/>
              </w:rPr>
              <w:t xml:space="preserve">   No   N/A</w:t>
            </w:r>
          </w:p>
        </w:tc>
      </w:tr>
    </w:tbl>
    <w:p w14:paraId="2C3C3D27" w14:textId="77777777" w:rsidR="004D2EE9" w:rsidRDefault="004D2EE9" w:rsidP="004D2EE9">
      <w:pPr>
        <w:pStyle w:val="Heading2"/>
      </w:pPr>
      <w:bookmarkStart w:id="6" w:name="_Toc62633296"/>
      <w:r>
        <w:lastRenderedPageBreak/>
        <w:t>Site diagram - outdoor</w:t>
      </w:r>
      <w:bookmarkEnd w:id="6"/>
    </w:p>
    <w:p w14:paraId="1E02D2D8" w14:textId="77777777" w:rsidR="004D2EE9" w:rsidRPr="004D2EE9" w:rsidRDefault="004D2EE9" w:rsidP="004D2EE9">
      <w:pPr>
        <w:rPr>
          <w:rFonts w:cs="Times New Roman"/>
          <w:bCs/>
          <w:sz w:val="28"/>
          <w:szCs w:val="28"/>
        </w:rPr>
      </w:pPr>
      <w:r w:rsidRPr="004D2EE9">
        <w:rPr>
          <w:noProof/>
          <w:sz w:val="28"/>
          <w:szCs w:val="28"/>
        </w:rPr>
        <mc:AlternateContent>
          <mc:Choice Requires="wps">
            <w:drawing>
              <wp:anchor distT="0" distB="0" distL="114300" distR="114300" simplePos="0" relativeHeight="251659264" behindDoc="0" locked="0" layoutInCell="1" allowOverlap="1" wp14:anchorId="007CE3B8" wp14:editId="5238CA22">
                <wp:simplePos x="0" y="0"/>
                <wp:positionH relativeFrom="column">
                  <wp:posOffset>-1859</wp:posOffset>
                </wp:positionH>
                <wp:positionV relativeFrom="paragraph">
                  <wp:posOffset>844411</wp:posOffset>
                </wp:positionV>
                <wp:extent cx="6356196" cy="4334107"/>
                <wp:effectExtent l="0" t="0" r="6985" b="9525"/>
                <wp:wrapNone/>
                <wp:docPr id="2" name="Rectangle 2"/>
                <wp:cNvGraphicFramePr/>
                <a:graphic xmlns:a="http://schemas.openxmlformats.org/drawingml/2006/main">
                  <a:graphicData uri="http://schemas.microsoft.com/office/word/2010/wordprocessingShape">
                    <wps:wsp>
                      <wps:cNvSpPr/>
                      <wps:spPr>
                        <a:xfrm>
                          <a:off x="0" y="0"/>
                          <a:ext cx="6356196" cy="433410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C2DF6" id="Rectangle 2" o:spid="_x0000_s1026" style="position:absolute;margin-left:-.15pt;margin-top:66.5pt;width:500.5pt;height:34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eSynAIAAI8FAAAOAAAAZHJzL2Uyb0RvYy54bWysVE1PGzEQvVfqf7B8L/tBCCVigyIQVSUE&#13;&#10;CKg4G6+dXcnrcW0nm/TXd2zvbiKKeqiag2PvzLzxe56Zy6tdp8hWWNeCrmhxklMiNIe61euK/ni5&#13;&#10;/fKVEueZrpkCLSq6F45eLT9/uuzNQpTQgKqFJQii3aI3FW28N4ssc7wRHXMnYIRGowTbMY9Hu85q&#13;&#10;y3pE71RW5vk868HWxgIXzuHXm2Sky4gvpeD+QUonPFEVxbv5uNq4voU1W16yxdoy07R8uAb7h1t0&#13;&#10;rNWYdIK6YZ6RjW3/gOpabsGB9CccugykbLmIHJBNkb9j89wwIyIXFMeZSSb3/2D5/fbRkrauaEmJ&#13;&#10;Zh0+0ROKxvRaCVIGeXrjFuj1bB7tcHK4DVx30nbhH1mQXZR0P0kqdp5w/Dg/PZsXF3NKONpmp6ez&#13;&#10;Ij8PqNkh3FjnvwnoSNhU1GL6KCXb3jmfXEeXkE3DbasUfmcLpUmPRVee53mMcKDaOliDMZaQuFaW&#13;&#10;bBk+vt8VQ94jL7yF0niZwDGxiju/VyLhPwmJ4iCPMiUIZXnAZJwL7YtkalgtUqqzHH9jsjEiUlYa&#13;&#10;AQOyxEtO2APA6JlARuwkwOAfQkWs6il4YP634CkiZgbtp+Cu1WA/YqaQ1ZA5+Y8iJWmCSm9Q77F0&#13;&#10;LKSecobftviAd8z5R2axibDdcDD4B1ykAnwoGHaUNGB/ffQ9+GNto5WSHpuyou7nhllBifquseov&#13;&#10;itksdHE8zM7OSzzYY8vbsUVvumvApy9wBBket8Hfq3ErLXSvOD9WISuamOaYu6Lc2/Fw7dOwwAnE&#13;&#10;xWoV3bBzDfN3+tnwAB5UDQX6sntl1gxV7LEB7mFsYLZ4V8zJN0RqWG08yDZW+kHXQW/s+lg4w4QK&#13;&#10;Y+X4HL0Oc3T5GwAA//8DAFBLAwQUAAYACAAAACEA6lfsC+UAAAAPAQAADwAAAGRycy9kb3ducmV2&#13;&#10;LnhtbEyPQU/DMAyF70j8h8hIXKYtKdXY1DWdEBNoB4TEGAduaWPassapmmwr/x7vBBdL9rOf35ev&#13;&#10;R9eJEw6h9aQhmSkQSJW3LdUa9u9P0yWIEA1Z03lCDT8YYF1cX+Ums/5Mb3jaxVqwCYXMaGhi7DMp&#13;&#10;Q9WgM2HmeyTWvvzgTOR2qKUdzJnNXSfvlLqXzrTEHxrT42OD1WF3dBo+t2Osv5Pn+HIwk4/Jtimr&#13;&#10;102p9e3NuFlxeViBiDjGvwu4MHB+KDhY6Y9kg+g0TFNe5HGaMtdFV0otQJQalsl8DrLI5X+O4hcA&#13;&#10;AP//AwBQSwECLQAUAAYACAAAACEAtoM4kv4AAADhAQAAEwAAAAAAAAAAAAAAAAAAAAAAW0NvbnRl&#13;&#10;bnRfVHlwZXNdLnhtbFBLAQItABQABgAIAAAAIQA4/SH/1gAAAJQBAAALAAAAAAAAAAAAAAAAAC8B&#13;&#10;AABfcmVscy8ucmVsc1BLAQItABQABgAIAAAAIQAbxeSynAIAAI8FAAAOAAAAAAAAAAAAAAAAAC4C&#13;&#10;AABkcnMvZTJvRG9jLnhtbFBLAQItABQABgAIAAAAIQDqV+wL5QAAAA8BAAAPAAAAAAAAAAAAAAAA&#13;&#10;APYEAABkcnMvZG93bnJldi54bWxQSwUGAAAAAAQABADzAAAACAYAAAAA&#13;&#10;" filled="f" strokecolor="black [3213]" strokeweight="1pt"/>
            </w:pict>
          </mc:Fallback>
        </mc:AlternateContent>
      </w:r>
      <w:r w:rsidRPr="004D2EE9">
        <w:rPr>
          <w:rFonts w:cs="Times New Roman"/>
          <w:bCs/>
          <w:sz w:val="28"/>
          <w:szCs w:val="28"/>
        </w:rPr>
        <w:t xml:space="preserve">Draw a diagram of and describe in words where the </w:t>
      </w:r>
      <w:r w:rsidRPr="004D2EE9">
        <w:rPr>
          <w:rFonts w:cs="Times New Roman"/>
          <w:b/>
          <w:bCs/>
          <w:sz w:val="28"/>
          <w:szCs w:val="28"/>
        </w:rPr>
        <w:t>OUTDOOR</w:t>
      </w:r>
      <w:r w:rsidRPr="004D2EE9">
        <w:rPr>
          <w:rFonts w:cs="Times New Roman"/>
          <w:bCs/>
          <w:sz w:val="28"/>
          <w:szCs w:val="28"/>
        </w:rPr>
        <w:t xml:space="preserve"> </w:t>
      </w:r>
      <w:r w:rsidR="00ED1C47">
        <w:rPr>
          <w:rFonts w:cs="Times New Roman"/>
          <w:bCs/>
          <w:sz w:val="28"/>
          <w:szCs w:val="28"/>
        </w:rPr>
        <w:t>air monitor</w:t>
      </w:r>
      <w:r w:rsidRPr="004D2EE9">
        <w:rPr>
          <w:rFonts w:cs="Times New Roman"/>
          <w:bCs/>
          <w:sz w:val="28"/>
          <w:szCs w:val="28"/>
        </w:rPr>
        <w:t xml:space="preserve"> was placed in relationship to the house, street, driveway, garage, trees, potential dust sources, </w:t>
      </w:r>
      <w:r>
        <w:rPr>
          <w:rFonts w:cs="Times New Roman"/>
          <w:bCs/>
          <w:sz w:val="28"/>
          <w:szCs w:val="28"/>
        </w:rPr>
        <w:t xml:space="preserve">potential air pollution sources, </w:t>
      </w:r>
      <w:r w:rsidR="00ED1C47">
        <w:rPr>
          <w:rFonts w:cs="Times New Roman"/>
          <w:bCs/>
          <w:sz w:val="28"/>
          <w:szCs w:val="28"/>
        </w:rPr>
        <w:t xml:space="preserve">vents, </w:t>
      </w:r>
      <w:r w:rsidRPr="004D2EE9">
        <w:rPr>
          <w:rFonts w:cs="Times New Roman"/>
          <w:bCs/>
          <w:sz w:val="28"/>
          <w:szCs w:val="28"/>
        </w:rPr>
        <w:t xml:space="preserve">etc. </w:t>
      </w:r>
    </w:p>
    <w:p w14:paraId="6D5F5B7E" w14:textId="77777777" w:rsidR="004D2EE9" w:rsidRDefault="004D2EE9" w:rsidP="004D2EE9">
      <w:pPr>
        <w:rPr>
          <w:sz w:val="36"/>
        </w:rPr>
      </w:pPr>
    </w:p>
    <w:p w14:paraId="7E45E55C" w14:textId="77777777" w:rsidR="004D2EE9" w:rsidRDefault="004D2EE9" w:rsidP="004D2EE9">
      <w:pPr>
        <w:rPr>
          <w:sz w:val="36"/>
        </w:rPr>
      </w:pPr>
    </w:p>
    <w:p w14:paraId="5A7CEC89" w14:textId="77777777" w:rsidR="004D2EE9" w:rsidRDefault="004D2EE9" w:rsidP="004D2EE9">
      <w:pPr>
        <w:rPr>
          <w:sz w:val="36"/>
        </w:rPr>
      </w:pPr>
    </w:p>
    <w:p w14:paraId="058B3630" w14:textId="77777777" w:rsidR="004D2EE9" w:rsidRDefault="004D2EE9" w:rsidP="004D2EE9">
      <w:pPr>
        <w:rPr>
          <w:sz w:val="36"/>
        </w:rPr>
      </w:pPr>
    </w:p>
    <w:p w14:paraId="48AA90ED" w14:textId="77777777" w:rsidR="004D2EE9" w:rsidRDefault="004D2EE9" w:rsidP="004D2EE9">
      <w:pPr>
        <w:rPr>
          <w:sz w:val="36"/>
        </w:rPr>
      </w:pPr>
    </w:p>
    <w:p w14:paraId="5286A47F" w14:textId="77777777" w:rsidR="004D2EE9" w:rsidRDefault="004D2EE9" w:rsidP="004D2EE9">
      <w:pPr>
        <w:rPr>
          <w:sz w:val="36"/>
        </w:rPr>
      </w:pPr>
    </w:p>
    <w:p w14:paraId="12617228" w14:textId="77777777" w:rsidR="004D2EE9" w:rsidRDefault="004D2EE9" w:rsidP="004D2EE9">
      <w:pPr>
        <w:rPr>
          <w:sz w:val="36"/>
        </w:rPr>
      </w:pPr>
    </w:p>
    <w:p w14:paraId="3F653017" w14:textId="77777777" w:rsidR="004D2EE9" w:rsidRDefault="004D2EE9" w:rsidP="004D2EE9">
      <w:pPr>
        <w:rPr>
          <w:sz w:val="36"/>
        </w:rPr>
      </w:pPr>
    </w:p>
    <w:p w14:paraId="27F2A7BE" w14:textId="77777777" w:rsidR="004D2EE9" w:rsidRDefault="004D2EE9" w:rsidP="004D2EE9">
      <w:pPr>
        <w:spacing w:before="240" w:line="360" w:lineRule="auto"/>
        <w:rPr>
          <w:sz w:val="36"/>
        </w:rPr>
      </w:pPr>
    </w:p>
    <w:p w14:paraId="2319DF25" w14:textId="77777777" w:rsidR="004D2EE9" w:rsidRDefault="004D2EE9" w:rsidP="00ED1C47">
      <w:pPr>
        <w:spacing w:before="240" w:line="360" w:lineRule="auto"/>
      </w:pPr>
      <w:r w:rsidRPr="004D2EE9">
        <w:t>Notes: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D1C47">
        <w:t>________________________________________________________________________________________________________________________________________________________________________________________________________________________________________________________</w:t>
      </w:r>
    </w:p>
    <w:p w14:paraId="32924DFB" w14:textId="77777777" w:rsidR="00ED1C47" w:rsidRDefault="00ED1C47" w:rsidP="00ED1C47">
      <w:pPr>
        <w:pStyle w:val="Heading2"/>
      </w:pPr>
      <w:bookmarkStart w:id="7" w:name="_Toc62633297"/>
      <w:r>
        <w:lastRenderedPageBreak/>
        <w:t>Site diagram - indoor</w:t>
      </w:r>
      <w:bookmarkEnd w:id="7"/>
    </w:p>
    <w:p w14:paraId="31C67139" w14:textId="77777777" w:rsidR="00ED1C47" w:rsidRPr="004D2EE9" w:rsidRDefault="00ED1C47" w:rsidP="00ED1C47">
      <w:pPr>
        <w:rPr>
          <w:rFonts w:cs="Times New Roman"/>
          <w:bCs/>
          <w:sz w:val="28"/>
          <w:szCs w:val="28"/>
        </w:rPr>
      </w:pPr>
      <w:r w:rsidRPr="004D2EE9">
        <w:rPr>
          <w:noProof/>
          <w:sz w:val="28"/>
          <w:szCs w:val="28"/>
        </w:rPr>
        <mc:AlternateContent>
          <mc:Choice Requires="wps">
            <w:drawing>
              <wp:anchor distT="0" distB="0" distL="114300" distR="114300" simplePos="0" relativeHeight="251661312" behindDoc="0" locked="0" layoutInCell="1" allowOverlap="1" wp14:anchorId="67AF4E58" wp14:editId="4B5D8306">
                <wp:simplePos x="0" y="0"/>
                <wp:positionH relativeFrom="column">
                  <wp:posOffset>-1859</wp:posOffset>
                </wp:positionH>
                <wp:positionV relativeFrom="paragraph">
                  <wp:posOffset>844411</wp:posOffset>
                </wp:positionV>
                <wp:extent cx="6356196" cy="4334107"/>
                <wp:effectExtent l="0" t="0" r="6985" b="9525"/>
                <wp:wrapNone/>
                <wp:docPr id="1" name="Rectangle 1"/>
                <wp:cNvGraphicFramePr/>
                <a:graphic xmlns:a="http://schemas.openxmlformats.org/drawingml/2006/main">
                  <a:graphicData uri="http://schemas.microsoft.com/office/word/2010/wordprocessingShape">
                    <wps:wsp>
                      <wps:cNvSpPr/>
                      <wps:spPr>
                        <a:xfrm>
                          <a:off x="0" y="0"/>
                          <a:ext cx="6356196" cy="433410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2B6EF" id="Rectangle 1" o:spid="_x0000_s1026" style="position:absolute;margin-left:-.15pt;margin-top:66.5pt;width:500.5pt;height:34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2yumQIAAI8FAAAOAAAAZHJzL2Uyb0RvYy54bWysVFFv2yAQfp+0/4B4X20nabpadaqoVadJ&#13;&#10;VVu1nfpMMMRImGNA4mS/fgd2nKir9jAtDwR8d9/d93HH1fWu1WQrnFdgKlqc5ZQIw6FWZl3RH693&#13;&#10;X75S4gMzNdNgREX3wtPrxedPV50txQQa0LVwBEGMLztb0SYEW2aZ541omT8DKwwaJbiWBTy6dVY7&#13;&#10;1iF6q7NJns+zDlxtHXDhPX697Y10kfClFDw8SulFILqiWFtIq0vrKq7Z4oqVa8dso/hQBvuHKlqm&#13;&#10;DCYdoW5ZYGTj1B9QreIOPMhwxqHNQErFReKAbIr8HZuXhlmRuKA43o4y+f8Hyx+2T46oGu+OEsNa&#13;&#10;vKJnFI2ZtRakiPJ01pfo9WKf3HDyuI1cd9K18R9ZkF2SdD9KKnaBcPw4n57Pi8s5JRxts+l0VuQX&#13;&#10;ETU7hlvnwzcBLYmbijpMn6Rk23sfeteDS8xm4E5pjd9ZqQ3psPDJRZ6nCA9a1dEajamFxI12ZMvw&#13;&#10;8sMuscG8J1540gaLiRx7VmkX9lr0+M9CojjIY9IniG15xGScCxOK3tSwWvSpznP8DSTHKhJlbRAw&#13;&#10;IksscsQeAD7G7gUY/GOoSF09Bg/M/xY8RqTMYMIY3CoD7iNmGlkNmXv/g0i9NFGlFdR7bB0H/Ux5&#13;&#10;y+8UXuA98+GJORwiHDd8GMIjLlIDXhQMO0oacL8++h79sbfRSkmHQ1lR/3PDnKBEfzfY9ZfFbBan&#13;&#10;OB1m5xcTPLhTy+rUYjbtDeDVY2djdWkb/YM+bKWD9g3fj2XMiiZmOOauKA/ucLgJ/WOBLxAXy2Vy&#13;&#10;w8m1LNybF8sjeFQ1Nujr7o05O3RxwAF4gMMAs/JdM/e+MdLAchNAqtTpR10HvXHqU+MML1R8Vk7P&#13;&#10;yev4ji5+AwAA//8DAFBLAwQUAAYACAAAACEA6lfsC+UAAAAPAQAADwAAAGRycy9kb3ducmV2Lnht&#13;&#10;bEyPQU/DMAyF70j8h8hIXKYtKdXY1DWdEBNoB4TEGAduaWPassapmmwr/x7vBBdL9rOf35evR9eJ&#13;&#10;Ew6h9aQhmSkQSJW3LdUa9u9P0yWIEA1Z03lCDT8YYF1cX+Ums/5Mb3jaxVqwCYXMaGhi7DMpQ9Wg&#13;&#10;M2HmeyTWvvzgTOR2qKUdzJnNXSfvlLqXzrTEHxrT42OD1WF3dBo+t2Osv5Pn+HIwk4/Jtimr102p&#13;&#10;9e3NuFlxeViBiDjGvwu4MHB+KDhY6Y9kg+g0TFNe5HGaMtdFV0otQJQalsl8DrLI5X+O4hcAAP//&#13;&#10;AwBQSwECLQAUAAYACAAAACEAtoM4kv4AAADhAQAAEwAAAAAAAAAAAAAAAAAAAAAAW0NvbnRlbnRf&#13;&#10;VHlwZXNdLnhtbFBLAQItABQABgAIAAAAIQA4/SH/1gAAAJQBAAALAAAAAAAAAAAAAAAAAC8BAABf&#13;&#10;cmVscy8ucmVsc1BLAQItABQABgAIAAAAIQCyd2yumQIAAI8FAAAOAAAAAAAAAAAAAAAAAC4CAABk&#13;&#10;cnMvZTJvRG9jLnhtbFBLAQItABQABgAIAAAAIQDqV+wL5QAAAA8BAAAPAAAAAAAAAAAAAAAAAPME&#13;&#10;AABkcnMvZG93bnJldi54bWxQSwUGAAAAAAQABADzAAAABQYAAAAA&#13;&#10;" filled="f" strokecolor="black [3213]" strokeweight="1pt"/>
            </w:pict>
          </mc:Fallback>
        </mc:AlternateContent>
      </w:r>
      <w:r w:rsidRPr="00ED1C47">
        <w:rPr>
          <w:rFonts w:cs="Times New Roman"/>
          <w:bCs/>
          <w:sz w:val="28"/>
          <w:szCs w:val="28"/>
        </w:rPr>
        <w:t xml:space="preserve">Draw a diagram of and describe in words where the </w:t>
      </w:r>
      <w:r w:rsidRPr="00ED1C47">
        <w:rPr>
          <w:rFonts w:cs="Times New Roman"/>
          <w:b/>
          <w:bCs/>
          <w:sz w:val="28"/>
          <w:szCs w:val="28"/>
        </w:rPr>
        <w:t>INDOOR</w:t>
      </w:r>
      <w:r w:rsidRPr="00ED1C47">
        <w:rPr>
          <w:rFonts w:cs="Times New Roman"/>
          <w:bCs/>
          <w:sz w:val="28"/>
          <w:szCs w:val="28"/>
        </w:rPr>
        <w:t xml:space="preserve"> </w:t>
      </w:r>
      <w:r>
        <w:rPr>
          <w:rFonts w:cs="Times New Roman"/>
          <w:bCs/>
          <w:sz w:val="28"/>
          <w:szCs w:val="28"/>
        </w:rPr>
        <w:t>air monitor</w:t>
      </w:r>
      <w:r w:rsidRPr="00ED1C47">
        <w:rPr>
          <w:rFonts w:cs="Times New Roman"/>
          <w:bCs/>
          <w:sz w:val="28"/>
          <w:szCs w:val="28"/>
        </w:rPr>
        <w:t xml:space="preserve"> was placed in relationship to the wood stove, nearby walls, doors, windows, vents, furniture, </w:t>
      </w:r>
      <w:r>
        <w:rPr>
          <w:rFonts w:cs="Times New Roman"/>
          <w:bCs/>
          <w:sz w:val="28"/>
          <w:szCs w:val="28"/>
        </w:rPr>
        <w:t xml:space="preserve">potential air pollution sources, </w:t>
      </w:r>
      <w:r w:rsidRPr="00ED1C47">
        <w:rPr>
          <w:rFonts w:cs="Times New Roman"/>
          <w:bCs/>
          <w:sz w:val="28"/>
          <w:szCs w:val="28"/>
        </w:rPr>
        <w:t>etc</w:t>
      </w:r>
      <w:r w:rsidRPr="004D2EE9">
        <w:rPr>
          <w:rFonts w:cs="Times New Roman"/>
          <w:bCs/>
          <w:sz w:val="28"/>
          <w:szCs w:val="28"/>
        </w:rPr>
        <w:t xml:space="preserve">. </w:t>
      </w:r>
    </w:p>
    <w:p w14:paraId="24F265C9" w14:textId="77777777" w:rsidR="00ED1C47" w:rsidRDefault="00ED1C47" w:rsidP="00ED1C47">
      <w:pPr>
        <w:rPr>
          <w:sz w:val="36"/>
        </w:rPr>
      </w:pPr>
    </w:p>
    <w:p w14:paraId="02378DD7" w14:textId="77777777" w:rsidR="00ED1C47" w:rsidRDefault="00ED1C47" w:rsidP="00ED1C47">
      <w:pPr>
        <w:rPr>
          <w:sz w:val="36"/>
        </w:rPr>
      </w:pPr>
    </w:p>
    <w:p w14:paraId="28491EF7" w14:textId="77777777" w:rsidR="00ED1C47" w:rsidRDefault="00ED1C47" w:rsidP="00ED1C47">
      <w:pPr>
        <w:rPr>
          <w:sz w:val="36"/>
        </w:rPr>
      </w:pPr>
    </w:p>
    <w:p w14:paraId="1835A381" w14:textId="77777777" w:rsidR="00ED1C47" w:rsidRDefault="00ED1C47" w:rsidP="00ED1C47">
      <w:pPr>
        <w:rPr>
          <w:sz w:val="36"/>
        </w:rPr>
      </w:pPr>
    </w:p>
    <w:p w14:paraId="5CCE5810" w14:textId="77777777" w:rsidR="00ED1C47" w:rsidRDefault="00ED1C47" w:rsidP="00ED1C47">
      <w:pPr>
        <w:rPr>
          <w:sz w:val="36"/>
        </w:rPr>
      </w:pPr>
    </w:p>
    <w:p w14:paraId="73155399" w14:textId="77777777" w:rsidR="00ED1C47" w:rsidRDefault="00ED1C47" w:rsidP="00ED1C47">
      <w:pPr>
        <w:rPr>
          <w:sz w:val="36"/>
        </w:rPr>
      </w:pPr>
    </w:p>
    <w:p w14:paraId="1435031B" w14:textId="77777777" w:rsidR="00ED1C47" w:rsidRDefault="00ED1C47" w:rsidP="00ED1C47">
      <w:pPr>
        <w:rPr>
          <w:sz w:val="36"/>
        </w:rPr>
      </w:pPr>
    </w:p>
    <w:p w14:paraId="50C4D349" w14:textId="77777777" w:rsidR="00ED1C47" w:rsidRDefault="00ED1C47" w:rsidP="00ED1C47">
      <w:pPr>
        <w:rPr>
          <w:sz w:val="36"/>
        </w:rPr>
      </w:pPr>
    </w:p>
    <w:p w14:paraId="29EA855E" w14:textId="77777777" w:rsidR="00ED1C47" w:rsidRDefault="00ED1C47" w:rsidP="00ED1C47">
      <w:pPr>
        <w:spacing w:before="240" w:line="360" w:lineRule="auto"/>
        <w:rPr>
          <w:sz w:val="36"/>
        </w:rPr>
      </w:pPr>
    </w:p>
    <w:p w14:paraId="250B2591" w14:textId="77777777" w:rsidR="004D2EE9" w:rsidRPr="00ED1C47" w:rsidRDefault="00ED1C47" w:rsidP="00ED1C47">
      <w:pPr>
        <w:spacing w:before="240" w:line="360" w:lineRule="auto"/>
      </w:pPr>
      <w:r w:rsidRPr="004D2EE9">
        <w:t>Notes: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________________________________________________________________________________________________________________________________________________________________________________________________________________________________________________________</w:t>
      </w:r>
    </w:p>
    <w:p w14:paraId="37ACEAEB" w14:textId="77777777" w:rsidR="00B2284E" w:rsidRDefault="000F5FE9" w:rsidP="00B2284E">
      <w:pPr>
        <w:pStyle w:val="Heading2"/>
      </w:pPr>
      <w:bookmarkStart w:id="8" w:name="_Toc62633298"/>
      <w:r>
        <w:lastRenderedPageBreak/>
        <w:t>Indoor air monitoring site information</w:t>
      </w:r>
      <w:bookmarkEnd w:id="8"/>
    </w:p>
    <w:p w14:paraId="7FBCF888" w14:textId="77777777" w:rsidR="000F5FE9" w:rsidRPr="000F5FE9" w:rsidRDefault="000F5FE9" w:rsidP="00B2284E">
      <w:pPr>
        <w:rPr>
          <w:b/>
          <w:bCs/>
          <w:sz w:val="28"/>
          <w:szCs w:val="28"/>
        </w:rPr>
      </w:pPr>
      <w:r>
        <w:rPr>
          <w:sz w:val="28"/>
          <w:szCs w:val="28"/>
        </w:rPr>
        <w:t>This sheet is to fill out w</w:t>
      </w:r>
      <w:r w:rsidRPr="007D4A4E">
        <w:rPr>
          <w:sz w:val="28"/>
          <w:szCs w:val="28"/>
        </w:rPr>
        <w:t xml:space="preserve">hen you go with your students to help them </w:t>
      </w:r>
      <w:r w:rsidRPr="007D4A4E">
        <w:rPr>
          <w:b/>
          <w:sz w:val="28"/>
          <w:szCs w:val="28"/>
        </w:rPr>
        <w:t>set up the monitor</w:t>
      </w:r>
      <w:r>
        <w:rPr>
          <w:b/>
          <w:sz w:val="28"/>
          <w:szCs w:val="28"/>
        </w:rPr>
        <w:t xml:space="preserve"> indoors</w:t>
      </w:r>
      <w:r w:rsidRPr="000F5FE9">
        <w:rPr>
          <w:sz w:val="28"/>
          <w:szCs w:val="28"/>
        </w:rPr>
        <w:t>. This sheet is asking about aspects of the site that might impact indoor air quality.</w:t>
      </w:r>
      <w:r>
        <w:rPr>
          <w:sz w:val="28"/>
          <w:szCs w:val="28"/>
        </w:rPr>
        <w:t xml:space="preserve"> Keep in mind that some of these questions might seem invasive. Only ask questions that you feel comfortable asking.</w:t>
      </w:r>
    </w:p>
    <w:p w14:paraId="0F977E55" w14:textId="77777777" w:rsidR="00B2284E" w:rsidRPr="00A37B77" w:rsidRDefault="000F5FE9" w:rsidP="000F5FE9">
      <w:pPr>
        <w:rPr>
          <w:sz w:val="19"/>
          <w:szCs w:val="19"/>
        </w:rPr>
      </w:pPr>
      <w:r w:rsidRPr="00A37B77">
        <w:rPr>
          <w:sz w:val="19"/>
          <w:szCs w:val="19"/>
        </w:rPr>
        <w:t xml:space="preserve">Site </w:t>
      </w:r>
      <w:proofErr w:type="gramStart"/>
      <w:r w:rsidRPr="00A37B77">
        <w:rPr>
          <w:sz w:val="19"/>
          <w:szCs w:val="19"/>
        </w:rPr>
        <w:t>ID:_</w:t>
      </w:r>
      <w:proofErr w:type="gramEnd"/>
      <w:r w:rsidRPr="00A37B77">
        <w:rPr>
          <w:sz w:val="19"/>
          <w:szCs w:val="19"/>
        </w:rPr>
        <w:t>____________________________         Date:____________________________</w:t>
      </w:r>
    </w:p>
    <w:p w14:paraId="41D63F59" w14:textId="77777777" w:rsidR="000F5FE9" w:rsidRPr="00A37B77" w:rsidRDefault="000F5FE9" w:rsidP="000F5FE9">
      <w:pPr>
        <w:rPr>
          <w:sz w:val="19"/>
          <w:szCs w:val="19"/>
        </w:rPr>
      </w:pPr>
      <w:r w:rsidRPr="00A37B77">
        <w:rPr>
          <w:sz w:val="19"/>
          <w:szCs w:val="19"/>
        </w:rPr>
        <w:t xml:space="preserve">Your name or </w:t>
      </w:r>
      <w:proofErr w:type="gramStart"/>
      <w:r w:rsidRPr="00A37B77">
        <w:rPr>
          <w:sz w:val="19"/>
          <w:szCs w:val="19"/>
        </w:rPr>
        <w:t>initials:_</w:t>
      </w:r>
      <w:proofErr w:type="gramEnd"/>
      <w:r w:rsidRPr="00A37B77">
        <w:rPr>
          <w:sz w:val="19"/>
          <w:szCs w:val="19"/>
        </w:rPr>
        <w:t>______________________________________________________</w:t>
      </w:r>
    </w:p>
    <w:p w14:paraId="53490336" w14:textId="77777777" w:rsidR="003B2C18" w:rsidRPr="00A37B77" w:rsidRDefault="003B2C18" w:rsidP="000F5FE9">
      <w:pPr>
        <w:rPr>
          <w:sz w:val="19"/>
          <w:szCs w:val="19"/>
        </w:rPr>
        <w:sectPr w:rsidR="003B2C18" w:rsidRPr="00A37B77" w:rsidSect="00D55ADD">
          <w:type w:val="continuous"/>
          <w:pgSz w:w="12240" w:h="15840"/>
          <w:pgMar w:top="1440" w:right="1080" w:bottom="1829" w:left="1080" w:header="720" w:footer="792" w:gutter="0"/>
          <w:cols w:space="720"/>
          <w:titlePg/>
          <w:docGrid w:linePitch="381"/>
        </w:sectPr>
      </w:pPr>
    </w:p>
    <w:p w14:paraId="330D0C34" w14:textId="77777777" w:rsidR="000F5FE9" w:rsidRPr="00A37B77" w:rsidRDefault="000F5FE9" w:rsidP="000F5FE9">
      <w:pPr>
        <w:rPr>
          <w:b/>
          <w:bCs/>
          <w:sz w:val="19"/>
          <w:szCs w:val="19"/>
        </w:rPr>
      </w:pPr>
      <w:r w:rsidRPr="00A37B77">
        <w:rPr>
          <w:b/>
          <w:bCs/>
          <w:sz w:val="19"/>
          <w:szCs w:val="19"/>
        </w:rPr>
        <w:t>1. Please describe any wood burning appliance:</w:t>
      </w:r>
    </w:p>
    <w:p w14:paraId="1699FBB6" w14:textId="77777777" w:rsidR="000F5FE9" w:rsidRPr="00A37B77" w:rsidRDefault="000F5FE9" w:rsidP="000F5FE9">
      <w:pPr>
        <w:pStyle w:val="ListParagraph"/>
        <w:numPr>
          <w:ilvl w:val="0"/>
          <w:numId w:val="15"/>
        </w:numPr>
        <w:rPr>
          <w:sz w:val="19"/>
          <w:szCs w:val="19"/>
        </w:rPr>
      </w:pPr>
      <w:r w:rsidRPr="00A37B77">
        <w:rPr>
          <w:sz w:val="19"/>
          <w:szCs w:val="19"/>
        </w:rPr>
        <w:t>There is no wood burning appliance</w:t>
      </w:r>
    </w:p>
    <w:p w14:paraId="2C5A4046" w14:textId="77777777" w:rsidR="000F5FE9" w:rsidRPr="00A37B77" w:rsidRDefault="000F5FE9" w:rsidP="000F5FE9">
      <w:pPr>
        <w:rPr>
          <w:sz w:val="19"/>
          <w:szCs w:val="19"/>
        </w:rPr>
      </w:pPr>
      <w:r w:rsidRPr="00A37B77">
        <w:rPr>
          <w:sz w:val="19"/>
          <w:szCs w:val="19"/>
        </w:rPr>
        <w:t>Type (fireplace, stove</w:t>
      </w:r>
      <w:proofErr w:type="gramStart"/>
      <w:r w:rsidRPr="00A37B77">
        <w:rPr>
          <w:sz w:val="19"/>
          <w:szCs w:val="19"/>
        </w:rPr>
        <w:t>):_</w:t>
      </w:r>
      <w:proofErr w:type="gramEnd"/>
      <w:r w:rsidRPr="00A37B77">
        <w:rPr>
          <w:sz w:val="19"/>
          <w:szCs w:val="19"/>
        </w:rPr>
        <w:t>__________________</w:t>
      </w:r>
    </w:p>
    <w:p w14:paraId="1D607807" w14:textId="77777777" w:rsidR="000F5FE9" w:rsidRPr="00A37B77" w:rsidRDefault="000F5FE9" w:rsidP="000F5FE9">
      <w:pPr>
        <w:rPr>
          <w:sz w:val="19"/>
          <w:szCs w:val="19"/>
        </w:rPr>
      </w:pPr>
      <w:r w:rsidRPr="00A37B77">
        <w:rPr>
          <w:sz w:val="19"/>
          <w:szCs w:val="19"/>
        </w:rPr>
        <w:t xml:space="preserve">Age or year </w:t>
      </w:r>
      <w:proofErr w:type="gramStart"/>
      <w:r w:rsidRPr="00A37B77">
        <w:rPr>
          <w:sz w:val="19"/>
          <w:szCs w:val="19"/>
        </w:rPr>
        <w:t>installed:_</w:t>
      </w:r>
      <w:proofErr w:type="gramEnd"/>
      <w:r w:rsidRPr="00A37B77">
        <w:rPr>
          <w:sz w:val="19"/>
          <w:szCs w:val="19"/>
        </w:rPr>
        <w:t>____________________</w:t>
      </w:r>
    </w:p>
    <w:p w14:paraId="18E959AB" w14:textId="77777777" w:rsidR="000F5FE9" w:rsidRPr="00A37B77" w:rsidRDefault="000F5FE9" w:rsidP="000F5FE9">
      <w:pPr>
        <w:rPr>
          <w:sz w:val="19"/>
          <w:szCs w:val="19"/>
        </w:rPr>
      </w:pPr>
      <w:r w:rsidRPr="00A37B77">
        <w:rPr>
          <w:sz w:val="19"/>
          <w:szCs w:val="19"/>
        </w:rPr>
        <w:t>Is it EPA certified? Yes   No   Don’t know</w:t>
      </w:r>
    </w:p>
    <w:p w14:paraId="4B21C6A5" w14:textId="77777777" w:rsidR="000F5FE9" w:rsidRPr="00A37B77" w:rsidRDefault="000F5FE9" w:rsidP="000F5FE9">
      <w:pPr>
        <w:rPr>
          <w:sz w:val="19"/>
          <w:szCs w:val="19"/>
        </w:rPr>
      </w:pPr>
      <w:r w:rsidRPr="00A37B77">
        <w:rPr>
          <w:sz w:val="19"/>
          <w:szCs w:val="19"/>
        </w:rPr>
        <w:t>Is it a catalytic stove? Yes   No   Don’t know</w:t>
      </w:r>
    </w:p>
    <w:p w14:paraId="69CE7364" w14:textId="77777777" w:rsidR="000F5FE9" w:rsidRPr="00A37B77" w:rsidRDefault="000F5FE9" w:rsidP="000F5FE9">
      <w:pPr>
        <w:rPr>
          <w:sz w:val="19"/>
          <w:szCs w:val="19"/>
        </w:rPr>
      </w:pPr>
      <w:r w:rsidRPr="00A37B77">
        <w:rPr>
          <w:sz w:val="19"/>
          <w:szCs w:val="19"/>
        </w:rPr>
        <w:t>Primary fuel (wood, coal, pellet</w:t>
      </w:r>
      <w:proofErr w:type="gramStart"/>
      <w:r w:rsidRPr="00A37B77">
        <w:rPr>
          <w:sz w:val="19"/>
          <w:szCs w:val="19"/>
        </w:rPr>
        <w:t>):_</w:t>
      </w:r>
      <w:proofErr w:type="gramEnd"/>
      <w:r w:rsidRPr="00A37B77">
        <w:rPr>
          <w:sz w:val="19"/>
          <w:szCs w:val="19"/>
        </w:rPr>
        <w:t>___________</w:t>
      </w:r>
    </w:p>
    <w:p w14:paraId="302DC029" w14:textId="77777777" w:rsidR="003B2C18" w:rsidRPr="00A37B77" w:rsidRDefault="003B2C18" w:rsidP="000F5FE9">
      <w:pPr>
        <w:rPr>
          <w:sz w:val="19"/>
          <w:szCs w:val="19"/>
        </w:rPr>
      </w:pPr>
      <w:r w:rsidRPr="00A37B77">
        <w:rPr>
          <w:sz w:val="19"/>
          <w:szCs w:val="19"/>
        </w:rPr>
        <w:t xml:space="preserve">Is wood usually: </w:t>
      </w:r>
    </w:p>
    <w:p w14:paraId="6631AFE5" w14:textId="77777777" w:rsidR="003B2C18" w:rsidRPr="00A37B77" w:rsidRDefault="003B2C18" w:rsidP="003B2C18">
      <w:pPr>
        <w:pStyle w:val="ListParagraph"/>
        <w:numPr>
          <w:ilvl w:val="0"/>
          <w:numId w:val="16"/>
        </w:numPr>
        <w:rPr>
          <w:sz w:val="19"/>
          <w:szCs w:val="19"/>
        </w:rPr>
      </w:pPr>
      <w:r w:rsidRPr="00A37B77">
        <w:rPr>
          <w:sz w:val="19"/>
          <w:szCs w:val="19"/>
        </w:rPr>
        <w:t xml:space="preserve">Completely dry </w:t>
      </w:r>
    </w:p>
    <w:p w14:paraId="1B35DD94" w14:textId="77777777" w:rsidR="003B2C18" w:rsidRPr="00A37B77" w:rsidRDefault="003B2C18" w:rsidP="003B2C18">
      <w:pPr>
        <w:pStyle w:val="ListParagraph"/>
        <w:numPr>
          <w:ilvl w:val="0"/>
          <w:numId w:val="16"/>
        </w:numPr>
        <w:rPr>
          <w:sz w:val="19"/>
          <w:szCs w:val="19"/>
        </w:rPr>
      </w:pPr>
      <w:r w:rsidRPr="00A37B77">
        <w:rPr>
          <w:sz w:val="19"/>
          <w:szCs w:val="19"/>
        </w:rPr>
        <w:t xml:space="preserve">Not completely dry </w:t>
      </w:r>
    </w:p>
    <w:p w14:paraId="7C823421" w14:textId="77777777" w:rsidR="003B2C18" w:rsidRPr="00A37B77" w:rsidRDefault="003B2C18" w:rsidP="003B2C18">
      <w:pPr>
        <w:pStyle w:val="ListParagraph"/>
        <w:numPr>
          <w:ilvl w:val="0"/>
          <w:numId w:val="16"/>
        </w:numPr>
        <w:rPr>
          <w:sz w:val="19"/>
          <w:szCs w:val="19"/>
        </w:rPr>
      </w:pPr>
      <w:r w:rsidRPr="00A37B77">
        <w:rPr>
          <w:sz w:val="19"/>
          <w:szCs w:val="19"/>
        </w:rPr>
        <w:t>Damp</w:t>
      </w:r>
    </w:p>
    <w:p w14:paraId="2A16CD20" w14:textId="77777777" w:rsidR="000F5FE9" w:rsidRPr="00A37B77" w:rsidRDefault="000F5FE9" w:rsidP="000F5FE9">
      <w:pPr>
        <w:rPr>
          <w:sz w:val="19"/>
          <w:szCs w:val="19"/>
        </w:rPr>
      </w:pPr>
      <w:r w:rsidRPr="00A37B77">
        <w:rPr>
          <w:sz w:val="19"/>
          <w:szCs w:val="19"/>
        </w:rPr>
        <w:t>Is there a damper present? Yes   No   Don’t know</w:t>
      </w:r>
    </w:p>
    <w:p w14:paraId="47C81745" w14:textId="77777777" w:rsidR="00A37B77" w:rsidRPr="00A37B77" w:rsidRDefault="000F5FE9" w:rsidP="000F5FE9">
      <w:pPr>
        <w:rPr>
          <w:sz w:val="19"/>
          <w:szCs w:val="19"/>
        </w:rPr>
      </w:pPr>
      <w:r w:rsidRPr="00A37B77">
        <w:rPr>
          <w:sz w:val="19"/>
          <w:szCs w:val="19"/>
        </w:rPr>
        <w:t>Type of venting (stovepipe, chimney</w:t>
      </w:r>
      <w:proofErr w:type="gramStart"/>
      <w:r w:rsidRPr="00A37B77">
        <w:rPr>
          <w:sz w:val="19"/>
          <w:szCs w:val="19"/>
        </w:rPr>
        <w:t>):_</w:t>
      </w:r>
      <w:proofErr w:type="gramEnd"/>
      <w:r w:rsidRPr="00A37B77">
        <w:rPr>
          <w:sz w:val="19"/>
          <w:szCs w:val="19"/>
        </w:rPr>
        <w:t>_______</w:t>
      </w:r>
    </w:p>
    <w:p w14:paraId="62319951" w14:textId="77777777" w:rsidR="000F5FE9" w:rsidRPr="00A37B77" w:rsidRDefault="000F5FE9" w:rsidP="000F5FE9">
      <w:pPr>
        <w:rPr>
          <w:b/>
          <w:bCs/>
          <w:sz w:val="19"/>
          <w:szCs w:val="19"/>
        </w:rPr>
      </w:pPr>
      <w:r w:rsidRPr="00A37B77">
        <w:rPr>
          <w:b/>
          <w:bCs/>
          <w:sz w:val="19"/>
          <w:szCs w:val="19"/>
        </w:rPr>
        <w:t>2. Please describe the home/building:</w:t>
      </w:r>
    </w:p>
    <w:p w14:paraId="23D39DCE" w14:textId="77777777" w:rsidR="000F5FE9" w:rsidRPr="00A37B77" w:rsidRDefault="000F5FE9" w:rsidP="000F5FE9">
      <w:pPr>
        <w:rPr>
          <w:sz w:val="19"/>
          <w:szCs w:val="19"/>
        </w:rPr>
      </w:pPr>
      <w:r w:rsidRPr="00A37B77">
        <w:rPr>
          <w:sz w:val="19"/>
          <w:szCs w:val="19"/>
        </w:rPr>
        <w:t>Exterior material (brick, wood</w:t>
      </w:r>
      <w:proofErr w:type="gramStart"/>
      <w:r w:rsidRPr="00A37B77">
        <w:rPr>
          <w:sz w:val="19"/>
          <w:szCs w:val="19"/>
        </w:rPr>
        <w:t>):_</w:t>
      </w:r>
      <w:proofErr w:type="gramEnd"/>
      <w:r w:rsidRPr="00A37B77">
        <w:rPr>
          <w:sz w:val="19"/>
          <w:szCs w:val="19"/>
        </w:rPr>
        <w:t>____________</w:t>
      </w:r>
    </w:p>
    <w:p w14:paraId="0859B876" w14:textId="77777777" w:rsidR="000F5FE9" w:rsidRPr="00A37B77" w:rsidRDefault="000F5FE9" w:rsidP="000F5FE9">
      <w:pPr>
        <w:rPr>
          <w:sz w:val="19"/>
          <w:szCs w:val="19"/>
        </w:rPr>
      </w:pPr>
      <w:r w:rsidRPr="00A37B77">
        <w:rPr>
          <w:sz w:val="19"/>
          <w:szCs w:val="19"/>
        </w:rPr>
        <w:t xml:space="preserve">Number of </w:t>
      </w:r>
      <w:proofErr w:type="gramStart"/>
      <w:r w:rsidRPr="00A37B77">
        <w:rPr>
          <w:sz w:val="19"/>
          <w:szCs w:val="19"/>
        </w:rPr>
        <w:t>stories:_</w:t>
      </w:r>
      <w:proofErr w:type="gramEnd"/>
      <w:r w:rsidRPr="00A37B77">
        <w:rPr>
          <w:sz w:val="19"/>
          <w:szCs w:val="19"/>
        </w:rPr>
        <w:t>_____________________</w:t>
      </w:r>
      <w:r w:rsidR="00A37B77" w:rsidRPr="00A37B77">
        <w:rPr>
          <w:sz w:val="19"/>
          <w:szCs w:val="19"/>
        </w:rPr>
        <w:t>_</w:t>
      </w:r>
    </w:p>
    <w:p w14:paraId="75064B6C" w14:textId="77777777" w:rsidR="000F5FE9" w:rsidRPr="00A37B77" w:rsidRDefault="000F5FE9" w:rsidP="000F5FE9">
      <w:pPr>
        <w:rPr>
          <w:sz w:val="19"/>
          <w:szCs w:val="19"/>
        </w:rPr>
      </w:pPr>
      <w:r w:rsidRPr="00A37B77">
        <w:rPr>
          <w:sz w:val="19"/>
          <w:szCs w:val="19"/>
        </w:rPr>
        <w:t xml:space="preserve">Age or year </w:t>
      </w:r>
      <w:proofErr w:type="gramStart"/>
      <w:r w:rsidRPr="00A37B77">
        <w:rPr>
          <w:sz w:val="19"/>
          <w:szCs w:val="19"/>
        </w:rPr>
        <w:t>built:_</w:t>
      </w:r>
      <w:proofErr w:type="gramEnd"/>
      <w:r w:rsidRPr="00A37B77">
        <w:rPr>
          <w:sz w:val="19"/>
          <w:szCs w:val="19"/>
        </w:rPr>
        <w:t>_______________________</w:t>
      </w:r>
    </w:p>
    <w:p w14:paraId="0D887628" w14:textId="77777777" w:rsidR="000F5FE9" w:rsidRPr="00A37B77" w:rsidRDefault="000F5FE9" w:rsidP="000F5FE9">
      <w:pPr>
        <w:rPr>
          <w:sz w:val="19"/>
          <w:szCs w:val="19"/>
        </w:rPr>
      </w:pPr>
      <w:r w:rsidRPr="00A37B77">
        <w:rPr>
          <w:sz w:val="19"/>
          <w:szCs w:val="19"/>
        </w:rPr>
        <w:t>Is there a basement? Yes   No   Don’t know</w:t>
      </w:r>
    </w:p>
    <w:p w14:paraId="4729A330" w14:textId="77777777" w:rsidR="000F5FE9" w:rsidRPr="00A37B77" w:rsidRDefault="000F5FE9" w:rsidP="000F5FE9">
      <w:pPr>
        <w:rPr>
          <w:sz w:val="19"/>
          <w:szCs w:val="19"/>
        </w:rPr>
      </w:pPr>
      <w:r w:rsidRPr="00A37B77">
        <w:rPr>
          <w:sz w:val="19"/>
          <w:szCs w:val="19"/>
        </w:rPr>
        <w:t xml:space="preserve">Approximate square </w:t>
      </w:r>
      <w:proofErr w:type="gramStart"/>
      <w:r w:rsidRPr="00A37B77">
        <w:rPr>
          <w:sz w:val="19"/>
          <w:szCs w:val="19"/>
        </w:rPr>
        <w:t>footage:_</w:t>
      </w:r>
      <w:proofErr w:type="gramEnd"/>
      <w:r w:rsidRPr="00A37B77">
        <w:rPr>
          <w:sz w:val="19"/>
          <w:szCs w:val="19"/>
        </w:rPr>
        <w:t>______________</w:t>
      </w:r>
    </w:p>
    <w:p w14:paraId="23664D4B" w14:textId="77777777" w:rsidR="000F5FE9" w:rsidRPr="00A37B77" w:rsidRDefault="0094569E" w:rsidP="000F5FE9">
      <w:pPr>
        <w:rPr>
          <w:sz w:val="19"/>
          <w:szCs w:val="19"/>
        </w:rPr>
      </w:pPr>
      <w:r w:rsidRPr="00A37B77">
        <w:rPr>
          <w:sz w:val="19"/>
          <w:szCs w:val="19"/>
        </w:rPr>
        <w:t xml:space="preserve">How many separate residences are in the </w:t>
      </w:r>
      <w:proofErr w:type="gramStart"/>
      <w:r w:rsidRPr="00A37B77">
        <w:rPr>
          <w:sz w:val="19"/>
          <w:szCs w:val="19"/>
        </w:rPr>
        <w:t>building</w:t>
      </w:r>
      <w:r w:rsidR="00A37B77">
        <w:rPr>
          <w:sz w:val="19"/>
          <w:szCs w:val="19"/>
        </w:rPr>
        <w:t>?_</w:t>
      </w:r>
      <w:proofErr w:type="gramEnd"/>
      <w:r w:rsidR="00A37B77">
        <w:rPr>
          <w:sz w:val="19"/>
          <w:szCs w:val="19"/>
        </w:rPr>
        <w:t>__</w:t>
      </w:r>
    </w:p>
    <w:p w14:paraId="26AFFC75" w14:textId="77777777" w:rsidR="0094569E" w:rsidRPr="00A37B77" w:rsidRDefault="0094569E" w:rsidP="000F5FE9">
      <w:pPr>
        <w:rPr>
          <w:sz w:val="19"/>
          <w:szCs w:val="19"/>
        </w:rPr>
      </w:pPr>
      <w:r w:rsidRPr="00A37B77">
        <w:rPr>
          <w:sz w:val="19"/>
          <w:szCs w:val="19"/>
        </w:rPr>
        <w:t>Which best describes this building?</w:t>
      </w:r>
    </w:p>
    <w:p w14:paraId="4874CF8C" w14:textId="77777777" w:rsidR="0094569E" w:rsidRPr="00A37B77" w:rsidRDefault="0094569E" w:rsidP="0094569E">
      <w:pPr>
        <w:pStyle w:val="ListParagraph"/>
        <w:numPr>
          <w:ilvl w:val="0"/>
          <w:numId w:val="15"/>
        </w:numPr>
        <w:rPr>
          <w:sz w:val="19"/>
          <w:szCs w:val="19"/>
        </w:rPr>
      </w:pPr>
      <w:r w:rsidRPr="00A37B77">
        <w:rPr>
          <w:sz w:val="19"/>
          <w:szCs w:val="19"/>
        </w:rPr>
        <w:t>A mobile home</w:t>
      </w:r>
    </w:p>
    <w:p w14:paraId="444B0CCB" w14:textId="77777777" w:rsidR="00A37B77" w:rsidRPr="00A37B77" w:rsidRDefault="0094569E" w:rsidP="0094569E">
      <w:pPr>
        <w:pStyle w:val="ListParagraph"/>
        <w:numPr>
          <w:ilvl w:val="0"/>
          <w:numId w:val="15"/>
        </w:numPr>
        <w:rPr>
          <w:sz w:val="19"/>
          <w:szCs w:val="19"/>
        </w:rPr>
      </w:pPr>
      <w:r w:rsidRPr="00A37B77">
        <w:rPr>
          <w:sz w:val="19"/>
          <w:szCs w:val="19"/>
        </w:rPr>
        <w:t xml:space="preserve">A </w:t>
      </w:r>
      <w:r w:rsidR="00A37B77" w:rsidRPr="00A37B77">
        <w:rPr>
          <w:sz w:val="19"/>
          <w:szCs w:val="19"/>
        </w:rPr>
        <w:t>1</w:t>
      </w:r>
      <w:r w:rsidRPr="00A37B77">
        <w:rPr>
          <w:sz w:val="19"/>
          <w:szCs w:val="19"/>
        </w:rPr>
        <w:t xml:space="preserve">-family </w:t>
      </w:r>
      <w:r w:rsidR="00A37B77" w:rsidRPr="00A37B77">
        <w:rPr>
          <w:sz w:val="19"/>
          <w:szCs w:val="19"/>
        </w:rPr>
        <w:t xml:space="preserve">detached </w:t>
      </w:r>
      <w:r w:rsidRPr="00A37B77">
        <w:rPr>
          <w:sz w:val="19"/>
          <w:szCs w:val="19"/>
        </w:rPr>
        <w:t xml:space="preserve">house </w:t>
      </w:r>
    </w:p>
    <w:p w14:paraId="0E36A6E9" w14:textId="77777777" w:rsidR="0094569E" w:rsidRPr="00A37B77" w:rsidRDefault="0094569E" w:rsidP="0094569E">
      <w:pPr>
        <w:pStyle w:val="ListParagraph"/>
        <w:numPr>
          <w:ilvl w:val="0"/>
          <w:numId w:val="15"/>
        </w:numPr>
        <w:rPr>
          <w:sz w:val="19"/>
          <w:szCs w:val="19"/>
        </w:rPr>
      </w:pPr>
      <w:r w:rsidRPr="00A37B77">
        <w:rPr>
          <w:sz w:val="19"/>
          <w:szCs w:val="19"/>
        </w:rPr>
        <w:t xml:space="preserve">A one-family </w:t>
      </w:r>
      <w:r w:rsidR="00A37B77" w:rsidRPr="00A37B77">
        <w:rPr>
          <w:sz w:val="19"/>
          <w:szCs w:val="19"/>
        </w:rPr>
        <w:t xml:space="preserve">attached </w:t>
      </w:r>
      <w:r w:rsidRPr="00A37B77">
        <w:rPr>
          <w:sz w:val="19"/>
          <w:szCs w:val="19"/>
        </w:rPr>
        <w:t>house</w:t>
      </w:r>
    </w:p>
    <w:p w14:paraId="61ADDFFB" w14:textId="77777777" w:rsidR="0094569E" w:rsidRPr="00A37B77" w:rsidRDefault="0094569E" w:rsidP="0094569E">
      <w:pPr>
        <w:pStyle w:val="ListParagraph"/>
        <w:numPr>
          <w:ilvl w:val="0"/>
          <w:numId w:val="15"/>
        </w:numPr>
        <w:rPr>
          <w:sz w:val="19"/>
          <w:szCs w:val="19"/>
        </w:rPr>
      </w:pPr>
      <w:r w:rsidRPr="00A37B77">
        <w:rPr>
          <w:sz w:val="19"/>
          <w:szCs w:val="19"/>
        </w:rPr>
        <w:t>A building with 2 or more apartments</w:t>
      </w:r>
    </w:p>
    <w:p w14:paraId="667687E2" w14:textId="77777777" w:rsidR="0094569E" w:rsidRPr="00A37B77" w:rsidRDefault="0094569E" w:rsidP="0094569E">
      <w:pPr>
        <w:pStyle w:val="ListParagraph"/>
        <w:numPr>
          <w:ilvl w:val="0"/>
          <w:numId w:val="15"/>
        </w:numPr>
        <w:rPr>
          <w:sz w:val="19"/>
          <w:szCs w:val="19"/>
        </w:rPr>
      </w:pPr>
      <w:proofErr w:type="gramStart"/>
      <w:r w:rsidRPr="00A37B77">
        <w:rPr>
          <w:sz w:val="19"/>
          <w:szCs w:val="19"/>
        </w:rPr>
        <w:t>Other:_</w:t>
      </w:r>
      <w:proofErr w:type="gramEnd"/>
      <w:r w:rsidRPr="00A37B77">
        <w:rPr>
          <w:sz w:val="19"/>
          <w:szCs w:val="19"/>
        </w:rPr>
        <w:t>_____________________________</w:t>
      </w:r>
    </w:p>
    <w:p w14:paraId="6C47D1ED" w14:textId="77777777" w:rsidR="0094569E" w:rsidRPr="00544768" w:rsidRDefault="0094569E" w:rsidP="0094569E">
      <w:pPr>
        <w:rPr>
          <w:b/>
          <w:bCs/>
          <w:sz w:val="19"/>
          <w:szCs w:val="19"/>
        </w:rPr>
      </w:pPr>
      <w:r w:rsidRPr="00544768">
        <w:rPr>
          <w:b/>
          <w:bCs/>
          <w:sz w:val="19"/>
          <w:szCs w:val="19"/>
        </w:rPr>
        <w:t>3. Please list heating sources:</w:t>
      </w:r>
    </w:p>
    <w:p w14:paraId="1A4D4F5C" w14:textId="77777777" w:rsidR="0094569E" w:rsidRPr="00A37B77" w:rsidRDefault="0094569E" w:rsidP="0094569E">
      <w:pPr>
        <w:rPr>
          <w:sz w:val="19"/>
          <w:szCs w:val="19"/>
        </w:rPr>
      </w:pPr>
      <w:r w:rsidRPr="00A37B77">
        <w:rPr>
          <w:sz w:val="19"/>
          <w:szCs w:val="19"/>
        </w:rPr>
        <w:t xml:space="preserve">Primary heating </w:t>
      </w:r>
      <w:proofErr w:type="gramStart"/>
      <w:r w:rsidRPr="00A37B77">
        <w:rPr>
          <w:sz w:val="19"/>
          <w:szCs w:val="19"/>
        </w:rPr>
        <w:t>source:_</w:t>
      </w:r>
      <w:proofErr w:type="gramEnd"/>
      <w:r w:rsidRPr="00A37B77">
        <w:rPr>
          <w:sz w:val="19"/>
          <w:szCs w:val="19"/>
        </w:rPr>
        <w:t>______________________</w:t>
      </w:r>
    </w:p>
    <w:p w14:paraId="22EA4362" w14:textId="77777777" w:rsidR="0094569E" w:rsidRPr="00A37B77" w:rsidRDefault="0094569E" w:rsidP="0094569E">
      <w:pPr>
        <w:rPr>
          <w:sz w:val="19"/>
          <w:szCs w:val="19"/>
        </w:rPr>
      </w:pPr>
      <w:r w:rsidRPr="00A37B77">
        <w:rPr>
          <w:sz w:val="19"/>
          <w:szCs w:val="19"/>
        </w:rPr>
        <w:t>Secondary heating source(s</w:t>
      </w:r>
      <w:proofErr w:type="gramStart"/>
      <w:r w:rsidRPr="00A37B77">
        <w:rPr>
          <w:sz w:val="19"/>
          <w:szCs w:val="19"/>
        </w:rPr>
        <w:t>):_</w:t>
      </w:r>
      <w:proofErr w:type="gramEnd"/>
      <w:r w:rsidRPr="00A37B77">
        <w:rPr>
          <w:sz w:val="19"/>
          <w:szCs w:val="19"/>
        </w:rPr>
        <w:t>_________________</w:t>
      </w:r>
    </w:p>
    <w:p w14:paraId="1027BA9B" w14:textId="77777777" w:rsidR="0094569E" w:rsidRPr="00544768" w:rsidRDefault="0094569E" w:rsidP="0094569E">
      <w:pPr>
        <w:rPr>
          <w:b/>
          <w:bCs/>
          <w:sz w:val="19"/>
          <w:szCs w:val="19"/>
        </w:rPr>
      </w:pPr>
      <w:r w:rsidRPr="00544768">
        <w:rPr>
          <w:b/>
          <w:bCs/>
          <w:sz w:val="19"/>
          <w:szCs w:val="19"/>
        </w:rPr>
        <w:t xml:space="preserve">4. </w:t>
      </w:r>
      <w:r w:rsidR="003B2C18" w:rsidRPr="00544768">
        <w:rPr>
          <w:b/>
          <w:bCs/>
          <w:sz w:val="19"/>
          <w:szCs w:val="19"/>
        </w:rPr>
        <w:t>Please list floor coverings (wall-to-wall carpet, rug, wood, vinyl):</w:t>
      </w:r>
    </w:p>
    <w:p w14:paraId="5F2E8208" w14:textId="77777777" w:rsidR="003B2C18" w:rsidRPr="00A37B77" w:rsidRDefault="003B2C18" w:rsidP="0094569E">
      <w:pPr>
        <w:rPr>
          <w:sz w:val="19"/>
          <w:szCs w:val="19"/>
        </w:rPr>
      </w:pPr>
      <w:r w:rsidRPr="00A37B77">
        <w:rPr>
          <w:sz w:val="19"/>
          <w:szCs w:val="19"/>
        </w:rPr>
        <w:t xml:space="preserve">Main living </w:t>
      </w:r>
      <w:proofErr w:type="gramStart"/>
      <w:r w:rsidRPr="00A37B77">
        <w:rPr>
          <w:sz w:val="19"/>
          <w:szCs w:val="19"/>
        </w:rPr>
        <w:t>area:_</w:t>
      </w:r>
      <w:proofErr w:type="gramEnd"/>
      <w:r w:rsidRPr="00A37B77">
        <w:rPr>
          <w:sz w:val="19"/>
          <w:szCs w:val="19"/>
        </w:rPr>
        <w:t>___________________________</w:t>
      </w:r>
    </w:p>
    <w:p w14:paraId="163F4FD1" w14:textId="77777777" w:rsidR="003B2C18" w:rsidRPr="00A37B77" w:rsidRDefault="003B2C18" w:rsidP="0094569E">
      <w:pPr>
        <w:rPr>
          <w:sz w:val="19"/>
          <w:szCs w:val="19"/>
        </w:rPr>
      </w:pPr>
      <w:proofErr w:type="gramStart"/>
      <w:r w:rsidRPr="00A37B77">
        <w:rPr>
          <w:sz w:val="19"/>
          <w:szCs w:val="19"/>
        </w:rPr>
        <w:t>Bedrooms:_</w:t>
      </w:r>
      <w:proofErr w:type="gramEnd"/>
      <w:r w:rsidRPr="00A37B77">
        <w:rPr>
          <w:sz w:val="19"/>
          <w:szCs w:val="19"/>
        </w:rPr>
        <w:t>_______________________________</w:t>
      </w:r>
    </w:p>
    <w:p w14:paraId="15E5AF6A" w14:textId="77777777" w:rsidR="003B2C18" w:rsidRPr="00A37B77" w:rsidRDefault="003B2C18" w:rsidP="0094569E">
      <w:pPr>
        <w:rPr>
          <w:sz w:val="19"/>
          <w:szCs w:val="19"/>
        </w:rPr>
      </w:pPr>
      <w:proofErr w:type="gramStart"/>
      <w:r w:rsidRPr="00A37B77">
        <w:rPr>
          <w:sz w:val="19"/>
          <w:szCs w:val="19"/>
        </w:rPr>
        <w:t>Kitchen:_</w:t>
      </w:r>
      <w:proofErr w:type="gramEnd"/>
      <w:r w:rsidRPr="00A37B77">
        <w:rPr>
          <w:sz w:val="19"/>
          <w:szCs w:val="19"/>
        </w:rPr>
        <w:t>_________________________________</w:t>
      </w:r>
    </w:p>
    <w:p w14:paraId="2787289C" w14:textId="77777777" w:rsidR="003B2C18" w:rsidRPr="00544768" w:rsidRDefault="003B2C18" w:rsidP="0094569E">
      <w:pPr>
        <w:rPr>
          <w:b/>
          <w:bCs/>
          <w:sz w:val="19"/>
          <w:szCs w:val="19"/>
        </w:rPr>
      </w:pPr>
      <w:r w:rsidRPr="00544768">
        <w:rPr>
          <w:b/>
          <w:bCs/>
          <w:sz w:val="19"/>
          <w:szCs w:val="19"/>
        </w:rPr>
        <w:t>5. Please list number and type of pets:</w:t>
      </w:r>
    </w:p>
    <w:p w14:paraId="072DBDDE" w14:textId="77777777" w:rsidR="003B2C18" w:rsidRPr="00A37B77" w:rsidRDefault="003B2C18" w:rsidP="0094569E">
      <w:pPr>
        <w:rPr>
          <w:sz w:val="19"/>
          <w:szCs w:val="19"/>
        </w:rPr>
      </w:pPr>
      <w:r w:rsidRPr="00A37B77">
        <w:rPr>
          <w:sz w:val="19"/>
          <w:szCs w:val="19"/>
        </w:rPr>
        <w:t>Indoor pet(s</w:t>
      </w:r>
      <w:proofErr w:type="gramStart"/>
      <w:r w:rsidRPr="00A37B77">
        <w:rPr>
          <w:sz w:val="19"/>
          <w:szCs w:val="19"/>
        </w:rPr>
        <w:t>):_</w:t>
      </w:r>
      <w:proofErr w:type="gramEnd"/>
      <w:r w:rsidRPr="00A37B77">
        <w:rPr>
          <w:sz w:val="19"/>
          <w:szCs w:val="19"/>
        </w:rPr>
        <w:t>____________________________</w:t>
      </w:r>
    </w:p>
    <w:p w14:paraId="00D9B549" w14:textId="77777777" w:rsidR="003B2C18" w:rsidRPr="00A37B77" w:rsidRDefault="003B2C18" w:rsidP="000F5FE9">
      <w:pPr>
        <w:rPr>
          <w:sz w:val="19"/>
          <w:szCs w:val="19"/>
        </w:rPr>
        <w:sectPr w:rsidR="003B2C18" w:rsidRPr="00A37B77" w:rsidSect="003B2C18">
          <w:type w:val="continuous"/>
          <w:pgSz w:w="12240" w:h="15840"/>
          <w:pgMar w:top="1440" w:right="1080" w:bottom="1829" w:left="1080" w:header="720" w:footer="792" w:gutter="0"/>
          <w:cols w:num="2" w:space="720"/>
          <w:titlePg/>
          <w:docGrid w:linePitch="381"/>
        </w:sectPr>
      </w:pPr>
      <w:r w:rsidRPr="00A37B77">
        <w:rPr>
          <w:sz w:val="19"/>
          <w:szCs w:val="19"/>
        </w:rPr>
        <w:t>Outdoor pet(s</w:t>
      </w:r>
      <w:proofErr w:type="gramStart"/>
      <w:r w:rsidRPr="00A37B77">
        <w:rPr>
          <w:sz w:val="19"/>
          <w:szCs w:val="19"/>
        </w:rPr>
        <w:t>):_</w:t>
      </w:r>
      <w:proofErr w:type="gramEnd"/>
      <w:r w:rsidRPr="00A37B77">
        <w:rPr>
          <w:sz w:val="19"/>
          <w:szCs w:val="19"/>
        </w:rPr>
        <w:t>___________________________</w:t>
      </w:r>
    </w:p>
    <w:p w14:paraId="3B0C5782" w14:textId="77777777" w:rsidR="00B2284E" w:rsidRDefault="00E047FB" w:rsidP="00B2284E">
      <w:pPr>
        <w:pStyle w:val="Heading2"/>
      </w:pPr>
      <w:bookmarkStart w:id="9" w:name="_Toc62633299"/>
      <w:r>
        <w:lastRenderedPageBreak/>
        <w:t>Air quality log</w:t>
      </w:r>
      <w:bookmarkEnd w:id="9"/>
    </w:p>
    <w:p w14:paraId="6385F396" w14:textId="77777777" w:rsidR="00B2284E" w:rsidRDefault="00E047FB" w:rsidP="00B2284E">
      <w:pPr>
        <w:rPr>
          <w:sz w:val="28"/>
          <w:szCs w:val="28"/>
        </w:rPr>
      </w:pPr>
      <w:r>
        <w:rPr>
          <w:sz w:val="28"/>
          <w:szCs w:val="28"/>
        </w:rPr>
        <w:t>This sheet is to fill out once or twice per day while air monitors are running indoors. Either the person hosting the air monitor can fill this out, or someone else can call or visit to fill out this log sheet together.</w:t>
      </w:r>
    </w:p>
    <w:p w14:paraId="24DEB33C" w14:textId="77777777" w:rsidR="00E047FB" w:rsidRDefault="00E047FB" w:rsidP="00E047FB">
      <w:proofErr w:type="gramStart"/>
      <w:r>
        <w:t>Date:_</w:t>
      </w:r>
      <w:proofErr w:type="gramEnd"/>
      <w:r>
        <w:t>____________________   Time:___________________</w:t>
      </w:r>
    </w:p>
    <w:p w14:paraId="0E8ED44D" w14:textId="77777777" w:rsidR="00B2284E" w:rsidRDefault="00E047FB" w:rsidP="00E047FB">
      <w:r>
        <w:t>Is the monitor still plugged in?</w:t>
      </w:r>
    </w:p>
    <w:p w14:paraId="187336BD" w14:textId="77777777" w:rsidR="00E047FB" w:rsidRDefault="00E047FB" w:rsidP="00E047FB">
      <w:r>
        <w:t>Do you see a red glow inside of the monitor?</w:t>
      </w:r>
    </w:p>
    <w:p w14:paraId="17079CF2" w14:textId="77777777" w:rsidR="00E047FB" w:rsidRDefault="00E047FB" w:rsidP="00E047FB">
      <w:r>
        <w:t>Do you see a blue light flash once every 60-90 seconds inside of the monitor?</w:t>
      </w:r>
    </w:p>
    <w:p w14:paraId="1A1CB0CE" w14:textId="77777777" w:rsidR="004809C6" w:rsidRDefault="004809C6" w:rsidP="004809C6">
      <w:pPr>
        <w:spacing w:line="276" w:lineRule="auto"/>
        <w:contextualSpacing/>
        <w:rPr>
          <w:b/>
          <w:bCs/>
        </w:rPr>
        <w:sectPr w:rsidR="004809C6" w:rsidSect="00D55ADD">
          <w:type w:val="continuous"/>
          <w:pgSz w:w="12240" w:h="15840"/>
          <w:pgMar w:top="1440" w:right="1080" w:bottom="1829" w:left="1080" w:header="720" w:footer="792" w:gutter="0"/>
          <w:cols w:space="720"/>
          <w:titlePg/>
          <w:docGrid w:linePitch="381"/>
        </w:sectPr>
      </w:pPr>
    </w:p>
    <w:p w14:paraId="59B78DD9" w14:textId="77777777" w:rsidR="00E047FB" w:rsidRPr="00E047FB" w:rsidRDefault="00E047FB" w:rsidP="004809C6">
      <w:pPr>
        <w:spacing w:line="300" w:lineRule="auto"/>
        <w:contextualSpacing/>
        <w:rPr>
          <w:b/>
          <w:bCs/>
        </w:rPr>
      </w:pPr>
      <w:r w:rsidRPr="00E047FB">
        <w:rPr>
          <w:b/>
          <w:bCs/>
        </w:rPr>
        <w:t>Inside of the house:</w:t>
      </w:r>
    </w:p>
    <w:p w14:paraId="71C9B4D1" w14:textId="77777777" w:rsidR="004809C6" w:rsidRDefault="00E047FB" w:rsidP="004809C6">
      <w:pPr>
        <w:spacing w:line="300" w:lineRule="auto"/>
        <w:contextualSpacing/>
      </w:pPr>
      <w:r>
        <w:t xml:space="preserve">Did you smell wood smoke </w:t>
      </w:r>
      <w:r w:rsidRPr="00E047FB">
        <w:rPr>
          <w:b/>
          <w:bCs/>
        </w:rPr>
        <w:t>inside</w:t>
      </w:r>
      <w:r>
        <w:t xml:space="preserve">?    </w:t>
      </w:r>
    </w:p>
    <w:p w14:paraId="622AA0D9" w14:textId="77777777" w:rsidR="00E047FB" w:rsidRDefault="00E047FB" w:rsidP="004809C6">
      <w:pPr>
        <w:spacing w:line="300" w:lineRule="auto"/>
        <w:contextualSpacing/>
      </w:pPr>
      <w:proofErr w:type="gramStart"/>
      <w:r>
        <w:t>None   Low</w:t>
      </w:r>
      <w:proofErr w:type="gramEnd"/>
      <w:r>
        <w:t xml:space="preserve">   Medium   High</w:t>
      </w:r>
    </w:p>
    <w:p w14:paraId="18698677" w14:textId="77777777" w:rsidR="00E047FB" w:rsidRDefault="00E047FB" w:rsidP="004809C6">
      <w:pPr>
        <w:spacing w:line="300" w:lineRule="auto"/>
        <w:contextualSpacing/>
      </w:pPr>
      <w:r>
        <w:t>Was any food fried in the house?   Yes   No</w:t>
      </w:r>
    </w:p>
    <w:p w14:paraId="235850B5" w14:textId="77777777" w:rsidR="00E047FB" w:rsidRDefault="00E047FB" w:rsidP="004809C6">
      <w:pPr>
        <w:spacing w:line="300" w:lineRule="auto"/>
        <w:contextualSpacing/>
      </w:pPr>
      <w:r>
        <w:t>Was a wood stove used?   Yes   No</w:t>
      </w:r>
    </w:p>
    <w:p w14:paraId="0E1D028E" w14:textId="77777777" w:rsidR="00E047FB" w:rsidRDefault="00E047FB" w:rsidP="004809C6">
      <w:pPr>
        <w:spacing w:after="0" w:line="300" w:lineRule="auto"/>
        <w:contextualSpacing/>
      </w:pPr>
      <w:r>
        <w:t>If yes, what type of fuel was used?</w:t>
      </w:r>
    </w:p>
    <w:p w14:paraId="09F7AA0D" w14:textId="77777777" w:rsidR="00E047FB" w:rsidRDefault="00E047FB" w:rsidP="004809C6">
      <w:pPr>
        <w:pStyle w:val="ListParagraph"/>
        <w:numPr>
          <w:ilvl w:val="0"/>
          <w:numId w:val="17"/>
        </w:numPr>
        <w:spacing w:after="0" w:line="300" w:lineRule="auto"/>
      </w:pPr>
      <w:r>
        <w:t>Wood:  Yes   No</w:t>
      </w:r>
    </w:p>
    <w:p w14:paraId="7D436B7E" w14:textId="77777777" w:rsidR="004809C6" w:rsidRDefault="00E047FB" w:rsidP="004809C6">
      <w:pPr>
        <w:pStyle w:val="ListParagraph"/>
        <w:numPr>
          <w:ilvl w:val="1"/>
          <w:numId w:val="17"/>
        </w:numPr>
        <w:spacing w:after="0" w:line="300" w:lineRule="auto"/>
      </w:pPr>
      <w:r>
        <w:t xml:space="preserve">If wood was used, was it:   Completely dry   </w:t>
      </w:r>
    </w:p>
    <w:p w14:paraId="1E7FB883" w14:textId="77777777" w:rsidR="004809C6" w:rsidRDefault="00E047FB" w:rsidP="004809C6">
      <w:pPr>
        <w:pStyle w:val="ListParagraph"/>
        <w:spacing w:after="0" w:line="300" w:lineRule="auto"/>
        <w:ind w:left="1440"/>
      </w:pPr>
      <w:r>
        <w:t xml:space="preserve">Not completely dry   </w:t>
      </w:r>
    </w:p>
    <w:p w14:paraId="24D63742" w14:textId="77777777" w:rsidR="00E047FB" w:rsidRDefault="00E047FB" w:rsidP="004809C6">
      <w:pPr>
        <w:pStyle w:val="ListParagraph"/>
        <w:spacing w:after="0" w:line="300" w:lineRule="auto"/>
        <w:ind w:left="1440"/>
      </w:pPr>
      <w:r>
        <w:t>Damp</w:t>
      </w:r>
    </w:p>
    <w:p w14:paraId="4912A542" w14:textId="77777777" w:rsidR="00E047FB" w:rsidRDefault="00E047FB" w:rsidP="004809C6">
      <w:pPr>
        <w:pStyle w:val="ListParagraph"/>
        <w:numPr>
          <w:ilvl w:val="1"/>
          <w:numId w:val="17"/>
        </w:numPr>
        <w:spacing w:after="0" w:line="300" w:lineRule="auto"/>
      </w:pPr>
      <w:r>
        <w:t>What type of wood was used? __________________</w:t>
      </w:r>
    </w:p>
    <w:p w14:paraId="6B5ABD59" w14:textId="77777777" w:rsidR="00E047FB" w:rsidRDefault="00E047FB" w:rsidP="004809C6">
      <w:pPr>
        <w:pStyle w:val="ListParagraph"/>
        <w:numPr>
          <w:ilvl w:val="0"/>
          <w:numId w:val="17"/>
        </w:numPr>
        <w:spacing w:after="0" w:line="300" w:lineRule="auto"/>
      </w:pPr>
      <w:r>
        <w:t>Paper:   Yes   No</w:t>
      </w:r>
    </w:p>
    <w:p w14:paraId="131F0083" w14:textId="77777777" w:rsidR="00E047FB" w:rsidRPr="00595950" w:rsidRDefault="00E047FB" w:rsidP="004809C6">
      <w:pPr>
        <w:pStyle w:val="ListParagraph"/>
        <w:numPr>
          <w:ilvl w:val="0"/>
          <w:numId w:val="17"/>
        </w:numPr>
        <w:spacing w:after="0" w:line="300" w:lineRule="auto"/>
      </w:pPr>
      <w:r>
        <w:t>Trash:   Yes   No</w:t>
      </w:r>
    </w:p>
    <w:p w14:paraId="27635AC3" w14:textId="77777777" w:rsidR="00E047FB" w:rsidRPr="00595950" w:rsidRDefault="00E047FB" w:rsidP="004809C6">
      <w:pPr>
        <w:pStyle w:val="ListParagraph"/>
        <w:numPr>
          <w:ilvl w:val="0"/>
          <w:numId w:val="17"/>
        </w:numPr>
        <w:spacing w:after="0" w:line="300" w:lineRule="auto"/>
      </w:pPr>
      <w:r>
        <w:t>Pellet:   Yes   No</w:t>
      </w:r>
    </w:p>
    <w:p w14:paraId="299DB505" w14:textId="77777777" w:rsidR="00E047FB" w:rsidRPr="00595950" w:rsidRDefault="00E047FB" w:rsidP="004809C6">
      <w:pPr>
        <w:pStyle w:val="ListParagraph"/>
        <w:numPr>
          <w:ilvl w:val="0"/>
          <w:numId w:val="17"/>
        </w:numPr>
        <w:spacing w:after="0" w:line="300" w:lineRule="auto"/>
      </w:pPr>
      <w:r>
        <w:t>Other:   Yes   No</w:t>
      </w:r>
    </w:p>
    <w:p w14:paraId="223653EA" w14:textId="77777777" w:rsidR="00E047FB" w:rsidRDefault="00E047FB" w:rsidP="004809C6">
      <w:pPr>
        <w:pStyle w:val="ListParagraph"/>
        <w:numPr>
          <w:ilvl w:val="1"/>
          <w:numId w:val="17"/>
        </w:numPr>
        <w:spacing w:after="0" w:line="300" w:lineRule="auto"/>
      </w:pPr>
      <w:r>
        <w:t>If you checked “Other” what was used? ___________________</w:t>
      </w:r>
    </w:p>
    <w:p w14:paraId="193DFC58" w14:textId="77777777" w:rsidR="004809C6" w:rsidRDefault="004809C6" w:rsidP="004809C6">
      <w:pPr>
        <w:spacing w:line="300" w:lineRule="auto"/>
        <w:contextualSpacing/>
        <w:rPr>
          <w:b/>
          <w:bCs/>
        </w:rPr>
      </w:pPr>
    </w:p>
    <w:p w14:paraId="7A06889E" w14:textId="77777777" w:rsidR="00E047FB" w:rsidRPr="004809C6" w:rsidRDefault="00E047FB" w:rsidP="004809C6">
      <w:pPr>
        <w:spacing w:line="300" w:lineRule="auto"/>
        <w:contextualSpacing/>
        <w:rPr>
          <w:b/>
          <w:bCs/>
        </w:rPr>
      </w:pPr>
      <w:r w:rsidRPr="004809C6">
        <w:rPr>
          <w:b/>
          <w:bCs/>
        </w:rPr>
        <w:t>Outside of the house:</w:t>
      </w:r>
    </w:p>
    <w:p w14:paraId="67B40EA1" w14:textId="77777777" w:rsidR="00E047FB" w:rsidRDefault="00E047FB" w:rsidP="004809C6">
      <w:pPr>
        <w:spacing w:line="300" w:lineRule="auto"/>
        <w:contextualSpacing/>
      </w:pPr>
      <w:r>
        <w:t>Did you notice a smudge pot/orchard heater in use nearby?   Yes   No</w:t>
      </w:r>
    </w:p>
    <w:p w14:paraId="01A232CC" w14:textId="77777777" w:rsidR="004809C6" w:rsidRDefault="00E047FB" w:rsidP="004809C6">
      <w:pPr>
        <w:spacing w:line="300" w:lineRule="auto"/>
        <w:contextualSpacing/>
      </w:pPr>
      <w:r>
        <w:t xml:space="preserve">Did you smell wood smoke </w:t>
      </w:r>
      <w:r>
        <w:rPr>
          <w:b/>
          <w:bCs/>
        </w:rPr>
        <w:t>outside</w:t>
      </w:r>
      <w:r>
        <w:t xml:space="preserve">?   </w:t>
      </w:r>
    </w:p>
    <w:p w14:paraId="46837CB3" w14:textId="77777777" w:rsidR="00E047FB" w:rsidRDefault="00E047FB" w:rsidP="004809C6">
      <w:pPr>
        <w:spacing w:line="300" w:lineRule="auto"/>
        <w:contextualSpacing/>
      </w:pPr>
      <w:proofErr w:type="gramStart"/>
      <w:r>
        <w:t>None   Low</w:t>
      </w:r>
      <w:proofErr w:type="gramEnd"/>
      <w:r>
        <w:t xml:space="preserve">   Medium   High</w:t>
      </w:r>
    </w:p>
    <w:p w14:paraId="3D53A889" w14:textId="77777777" w:rsidR="004809C6" w:rsidRDefault="00E047FB" w:rsidP="004809C6">
      <w:pPr>
        <w:spacing w:line="300" w:lineRule="auto"/>
        <w:contextualSpacing/>
      </w:pPr>
      <w:r>
        <w:t xml:space="preserve">Did you notice smoke or burning outside?   </w:t>
      </w:r>
    </w:p>
    <w:p w14:paraId="4D7555FA" w14:textId="77777777" w:rsidR="00E047FB" w:rsidRDefault="00E047FB" w:rsidP="004809C6">
      <w:pPr>
        <w:spacing w:line="300" w:lineRule="auto"/>
        <w:contextualSpacing/>
      </w:pPr>
      <w:r>
        <w:t>Yes   No</w:t>
      </w:r>
    </w:p>
    <w:p w14:paraId="2970393B" w14:textId="77777777" w:rsidR="004809C6" w:rsidRDefault="004809C6" w:rsidP="004809C6">
      <w:pPr>
        <w:spacing w:line="300" w:lineRule="auto"/>
        <w:contextualSpacing/>
      </w:pPr>
      <w:r>
        <w:t xml:space="preserve">If yes, </w:t>
      </w:r>
      <w:proofErr w:type="gramStart"/>
      <w:r>
        <w:t>describe:_</w:t>
      </w:r>
      <w:proofErr w:type="gramEnd"/>
      <w:r>
        <w:t>______________________</w:t>
      </w:r>
    </w:p>
    <w:p w14:paraId="51504501" w14:textId="77777777" w:rsidR="004809C6" w:rsidRDefault="004809C6" w:rsidP="004809C6">
      <w:pPr>
        <w:spacing w:line="300" w:lineRule="auto"/>
        <w:contextualSpacing/>
      </w:pPr>
      <w:r>
        <w:t>____________________________________</w:t>
      </w:r>
    </w:p>
    <w:p w14:paraId="0F741687" w14:textId="77777777" w:rsidR="004809C6" w:rsidRDefault="004809C6" w:rsidP="004809C6">
      <w:pPr>
        <w:spacing w:line="300" w:lineRule="auto"/>
        <w:contextualSpacing/>
      </w:pPr>
      <w:r>
        <w:t>____________________________________</w:t>
      </w:r>
    </w:p>
    <w:p w14:paraId="7390E061" w14:textId="77777777" w:rsidR="004809C6" w:rsidRDefault="004809C6" w:rsidP="004809C6">
      <w:pPr>
        <w:spacing w:line="300" w:lineRule="auto"/>
        <w:contextualSpacing/>
        <w:rPr>
          <w:b/>
          <w:bCs/>
        </w:rPr>
      </w:pPr>
    </w:p>
    <w:p w14:paraId="17FCD0F1" w14:textId="77777777" w:rsidR="004809C6" w:rsidRPr="004809C6" w:rsidRDefault="004809C6" w:rsidP="004809C6">
      <w:pPr>
        <w:spacing w:line="300" w:lineRule="auto"/>
        <w:contextualSpacing/>
        <w:rPr>
          <w:b/>
          <w:bCs/>
        </w:rPr>
      </w:pPr>
      <w:r w:rsidRPr="004809C6">
        <w:rPr>
          <w:b/>
          <w:bCs/>
        </w:rPr>
        <w:t>Room with the air monitor:</w:t>
      </w:r>
    </w:p>
    <w:p w14:paraId="58E87003" w14:textId="77777777" w:rsidR="004809C6" w:rsidRDefault="004809C6" w:rsidP="004809C6">
      <w:pPr>
        <w:spacing w:line="300" w:lineRule="auto"/>
        <w:contextualSpacing/>
      </w:pPr>
      <w:r>
        <w:t xml:space="preserve">Did anyone smoke inside the room today?   </w:t>
      </w:r>
    </w:p>
    <w:p w14:paraId="681E0159" w14:textId="77777777" w:rsidR="004809C6" w:rsidRDefault="004809C6" w:rsidP="004809C6">
      <w:pPr>
        <w:spacing w:line="300" w:lineRule="auto"/>
        <w:contextualSpacing/>
      </w:pPr>
      <w:r>
        <w:t>Yes   No</w:t>
      </w:r>
    </w:p>
    <w:p w14:paraId="6226A080" w14:textId="77777777" w:rsidR="004809C6" w:rsidRDefault="004809C6" w:rsidP="004809C6">
      <w:pPr>
        <w:spacing w:line="300" w:lineRule="auto"/>
        <w:contextualSpacing/>
      </w:pPr>
      <w:r>
        <w:t>Were the windows of this room open at all today?   Yes   No</w:t>
      </w:r>
    </w:p>
    <w:p w14:paraId="7EE84149" w14:textId="77777777" w:rsidR="004809C6" w:rsidRDefault="004809C6" w:rsidP="004809C6">
      <w:pPr>
        <w:spacing w:line="300" w:lineRule="auto"/>
        <w:contextualSpacing/>
      </w:pPr>
      <w:r>
        <w:t xml:space="preserve">Were fans running in this room today?   </w:t>
      </w:r>
    </w:p>
    <w:p w14:paraId="2F1D9837" w14:textId="77777777" w:rsidR="004809C6" w:rsidRDefault="004809C6" w:rsidP="004809C6">
      <w:pPr>
        <w:spacing w:line="300" w:lineRule="auto"/>
        <w:contextualSpacing/>
      </w:pPr>
      <w:r>
        <w:t>Yes   No</w:t>
      </w:r>
    </w:p>
    <w:p w14:paraId="1D6531DA" w14:textId="77777777" w:rsidR="004809C6" w:rsidRDefault="004809C6" w:rsidP="004809C6">
      <w:pPr>
        <w:spacing w:line="300" w:lineRule="auto"/>
        <w:contextualSpacing/>
      </w:pPr>
      <w:r>
        <w:t xml:space="preserve">Did anyone vacuum in this room today?   </w:t>
      </w:r>
    </w:p>
    <w:p w14:paraId="4E3630B1" w14:textId="77777777" w:rsidR="004809C6" w:rsidRDefault="004809C6" w:rsidP="004809C6">
      <w:pPr>
        <w:spacing w:line="300" w:lineRule="auto"/>
        <w:contextualSpacing/>
      </w:pPr>
      <w:r>
        <w:t>Yes   No</w:t>
      </w:r>
    </w:p>
    <w:p w14:paraId="0FF6CE7F" w14:textId="77777777" w:rsidR="004809C6" w:rsidRDefault="004809C6" w:rsidP="004809C6">
      <w:pPr>
        <w:spacing w:line="300" w:lineRule="auto"/>
        <w:contextualSpacing/>
      </w:pPr>
      <w:r>
        <w:t>Did anyone do any housecleaning in this room today?   Yes   No</w:t>
      </w:r>
    </w:p>
    <w:p w14:paraId="0A5C8999" w14:textId="77777777" w:rsidR="004809C6" w:rsidRDefault="004809C6" w:rsidP="004809C6">
      <w:pPr>
        <w:spacing w:line="300" w:lineRule="auto"/>
        <w:contextualSpacing/>
      </w:pPr>
      <w:r>
        <w:t>Did anyone light incense or candles in this room today?   Yes   No</w:t>
      </w:r>
    </w:p>
    <w:p w14:paraId="1B17738C" w14:textId="77777777" w:rsidR="004809C6" w:rsidRPr="00E047FB" w:rsidRDefault="004809C6" w:rsidP="004809C6">
      <w:pPr>
        <w:spacing w:line="300" w:lineRule="auto"/>
        <w:contextualSpacing/>
      </w:pPr>
      <w:r>
        <w:t>Did anyone use air fresheners in this room today?   Yes   No</w:t>
      </w:r>
    </w:p>
    <w:p w14:paraId="6DB887D7" w14:textId="77777777" w:rsidR="004809C6" w:rsidRDefault="004809C6" w:rsidP="00B2284E">
      <w:pPr>
        <w:pStyle w:val="Heading2"/>
        <w:sectPr w:rsidR="004809C6" w:rsidSect="004809C6">
          <w:type w:val="continuous"/>
          <w:pgSz w:w="12240" w:h="15840"/>
          <w:pgMar w:top="1440" w:right="1080" w:bottom="1829" w:left="1080" w:header="720" w:footer="792" w:gutter="0"/>
          <w:cols w:num="2" w:space="720"/>
          <w:titlePg/>
          <w:docGrid w:linePitch="381"/>
        </w:sectPr>
      </w:pPr>
    </w:p>
    <w:p w14:paraId="5B4035F8" w14:textId="4EA613FB" w:rsidR="00B2284E" w:rsidRDefault="00083CCB" w:rsidP="00B2284E">
      <w:pPr>
        <w:pStyle w:val="Heading2"/>
      </w:pPr>
      <w:bookmarkStart w:id="10" w:name="_Toc62633300"/>
      <w:r>
        <w:lastRenderedPageBreak/>
        <w:t>Poster template</w:t>
      </w:r>
      <w:bookmarkEnd w:id="10"/>
    </w:p>
    <w:p w14:paraId="784932D5" w14:textId="2B3013C9" w:rsidR="00083CCB" w:rsidRDefault="00083CCB" w:rsidP="00083CCB">
      <w:pPr>
        <w:jc w:val="center"/>
        <w:rPr>
          <w:sz w:val="28"/>
          <w:szCs w:val="28"/>
        </w:rPr>
      </w:pPr>
      <w:r w:rsidRPr="00625585">
        <w:rPr>
          <w:noProof/>
        </w:rPr>
        <w:drawing>
          <wp:inline distT="0" distB="0" distL="0" distR="0" wp14:anchorId="6E73C9FA" wp14:editId="4FAD9624">
            <wp:extent cx="7211341" cy="4880343"/>
            <wp:effectExtent l="0" t="0" r="0" b="0"/>
            <wp:docPr id="6"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rot="5400000">
                      <a:off x="0" y="0"/>
                      <a:ext cx="7217904" cy="4884784"/>
                    </a:xfrm>
                    <a:prstGeom prst="rect">
                      <a:avLst/>
                    </a:prstGeom>
                  </pic:spPr>
                </pic:pic>
              </a:graphicData>
            </a:graphic>
          </wp:inline>
        </w:drawing>
      </w:r>
    </w:p>
    <w:p w14:paraId="6F3FEAAB" w14:textId="2B943671" w:rsidR="00B2284E" w:rsidRDefault="00083CCB" w:rsidP="00B2284E">
      <w:pPr>
        <w:pStyle w:val="Heading2"/>
      </w:pPr>
      <w:bookmarkStart w:id="11" w:name="_Toc62633301"/>
      <w:r>
        <w:lastRenderedPageBreak/>
        <w:t>Example project worksheet</w:t>
      </w:r>
      <w:bookmarkEnd w:id="11"/>
    </w:p>
    <w:p w14:paraId="0294F495" w14:textId="6737C844" w:rsidR="00BA1DCC" w:rsidRPr="003900E7" w:rsidRDefault="003900E7" w:rsidP="00B2284E">
      <w:pPr>
        <w:rPr>
          <w:i/>
          <w:iCs/>
          <w:sz w:val="24"/>
          <w:szCs w:val="24"/>
        </w:rPr>
      </w:pPr>
      <w:r w:rsidRPr="003900E7">
        <w:rPr>
          <w:i/>
          <w:iCs/>
          <w:sz w:val="24"/>
          <w:szCs w:val="24"/>
        </w:rPr>
        <w:t xml:space="preserve">Background: </w:t>
      </w:r>
      <w:r w:rsidR="00BA1DCC" w:rsidRPr="003900E7">
        <w:rPr>
          <w:i/>
          <w:iCs/>
          <w:sz w:val="24"/>
          <w:szCs w:val="24"/>
        </w:rPr>
        <w:t>This worksheet walks through different questions to help students in thinking through information that would go in different sections of the poster.</w:t>
      </w:r>
      <w:r w:rsidRPr="003900E7">
        <w:rPr>
          <w:i/>
          <w:iCs/>
          <w:sz w:val="24"/>
          <w:szCs w:val="24"/>
        </w:rPr>
        <w:t xml:space="preserve"> This example is about</w:t>
      </w:r>
      <w:r>
        <w:rPr>
          <w:i/>
          <w:iCs/>
          <w:sz w:val="24"/>
          <w:szCs w:val="24"/>
        </w:rPr>
        <w:t xml:space="preserve"> </w:t>
      </w:r>
      <w:r w:rsidRPr="003900E7">
        <w:rPr>
          <w:i/>
          <w:iCs/>
          <w:sz w:val="24"/>
          <w:szCs w:val="24"/>
        </w:rPr>
        <w:t>comparing indoor air pollution in different spaces within the school</w:t>
      </w:r>
      <w:r>
        <w:rPr>
          <w:i/>
          <w:iCs/>
          <w:sz w:val="24"/>
          <w:szCs w:val="24"/>
        </w:rPr>
        <w:t xml:space="preserve"> using a </w:t>
      </w:r>
      <w:proofErr w:type="spellStart"/>
      <w:r>
        <w:rPr>
          <w:i/>
          <w:iCs/>
          <w:sz w:val="24"/>
          <w:szCs w:val="24"/>
        </w:rPr>
        <w:t>Dylos</w:t>
      </w:r>
      <w:proofErr w:type="spellEnd"/>
      <w:r>
        <w:rPr>
          <w:i/>
          <w:iCs/>
          <w:sz w:val="24"/>
          <w:szCs w:val="24"/>
        </w:rPr>
        <w:t xml:space="preserve"> monitor.</w:t>
      </w:r>
    </w:p>
    <w:p w14:paraId="1F8D07EC" w14:textId="72F42A8D" w:rsidR="003900E7" w:rsidRPr="003900E7" w:rsidRDefault="003900E7" w:rsidP="003900E7">
      <w:r w:rsidRPr="003900E7">
        <w:t xml:space="preserve">Project 5 involves comparing air monitoring data from Dylos01, Dylos03, and Dylos09 (three different areas in the school) over the same </w:t>
      </w:r>
      <w:proofErr w:type="gramStart"/>
      <w:r w:rsidRPr="003900E7">
        <w:t>time period</w:t>
      </w:r>
      <w:proofErr w:type="gramEnd"/>
      <w:r w:rsidRPr="003900E7">
        <w:t>.</w:t>
      </w:r>
    </w:p>
    <w:p w14:paraId="3B1913BD" w14:textId="1C114E4C" w:rsidR="003900E7" w:rsidRPr="003900E7" w:rsidRDefault="003900E7" w:rsidP="003900E7">
      <w:r w:rsidRPr="003900E7">
        <w:t xml:space="preserve">Column A in the Project 5 spreadsheet has the date and time. Column B in the spreadsheet has data from Dylos01, column C in the spreadsheet has data from Dylos03, and column D in the spreadsheet has data from Dylos09. The data are showing the </w:t>
      </w:r>
      <w:r w:rsidRPr="003900E7">
        <w:rPr>
          <w:bCs/>
        </w:rPr>
        <w:t>number of PM2.5 particles per 0.01 cubic feet of air.</w:t>
      </w:r>
    </w:p>
    <w:p w14:paraId="2A99468E" w14:textId="4179E53D" w:rsidR="003900E7" w:rsidRPr="003900E7" w:rsidRDefault="003900E7" w:rsidP="003900E7">
      <w:pPr>
        <w:numPr>
          <w:ilvl w:val="0"/>
          <w:numId w:val="23"/>
        </w:numPr>
      </w:pPr>
      <w:r w:rsidRPr="003900E7">
        <w:t>Why is this research project important to you? Why do you want to learn more about the air quality in your school?</w:t>
      </w:r>
    </w:p>
    <w:p w14:paraId="5889A725" w14:textId="5E6481D5" w:rsidR="003900E7" w:rsidRPr="003900E7" w:rsidRDefault="003900E7" w:rsidP="003900E7">
      <w:pPr>
        <w:numPr>
          <w:ilvl w:val="0"/>
          <w:numId w:val="23"/>
        </w:numPr>
      </w:pPr>
      <w:r w:rsidRPr="003900E7">
        <w:t xml:space="preserve">Do you think that the data from the three </w:t>
      </w:r>
      <w:proofErr w:type="spellStart"/>
      <w:r w:rsidRPr="003900E7">
        <w:t>Dylos</w:t>
      </w:r>
      <w:proofErr w:type="spellEnd"/>
      <w:r w:rsidRPr="003900E7">
        <w:t xml:space="preserve"> monitors will have similar trends over time? Different trends? Why or why not? What is different between the three rooms that might impact air particles?</w:t>
      </w:r>
    </w:p>
    <w:p w14:paraId="6AA77A5E" w14:textId="73C304F0" w:rsidR="003900E7" w:rsidRPr="003900E7" w:rsidRDefault="003900E7" w:rsidP="003900E7">
      <w:pPr>
        <w:numPr>
          <w:ilvl w:val="0"/>
          <w:numId w:val="23"/>
        </w:numPr>
      </w:pPr>
      <w:r w:rsidRPr="003900E7">
        <w:t>Create a line chart (plot) of each of the sets of data over time using three different colors. Save the graph that you make. Do the three datasets go up and down together? Are two of them closer to each other, or are they all equally different?</w:t>
      </w:r>
    </w:p>
    <w:p w14:paraId="5ED21861" w14:textId="6EE40337" w:rsidR="003900E7" w:rsidRPr="003900E7" w:rsidRDefault="003900E7" w:rsidP="003900E7">
      <w:pPr>
        <w:numPr>
          <w:ilvl w:val="0"/>
          <w:numId w:val="23"/>
        </w:numPr>
      </w:pPr>
      <w:r w:rsidRPr="003900E7">
        <w:t>What does your answer to question 3 say about the data captured by the three air monitors? Does it look like the concentration of air particles was similar between the three rooms, or different? Why do you think that is? Are you surprised by the results? Why or why not? Don’t forget to refer to your log sheets!</w:t>
      </w:r>
    </w:p>
    <w:p w14:paraId="7CC33007" w14:textId="3435759F" w:rsidR="003900E7" w:rsidRPr="003900E7" w:rsidRDefault="003900E7" w:rsidP="003900E7">
      <w:pPr>
        <w:numPr>
          <w:ilvl w:val="0"/>
          <w:numId w:val="23"/>
        </w:numPr>
      </w:pPr>
      <w:r w:rsidRPr="003900E7">
        <w:t>Why is this research important? If you could continue your project, what else would you want to look at?</w:t>
      </w:r>
    </w:p>
    <w:p w14:paraId="6371EBEE" w14:textId="01EE2E9B" w:rsidR="003900E7" w:rsidRPr="003900E7" w:rsidRDefault="003900E7" w:rsidP="003900E7">
      <w:r w:rsidRPr="003900E7">
        <w:t>Filling out the poster:</w:t>
      </w:r>
    </w:p>
    <w:p w14:paraId="2474F06A" w14:textId="77777777" w:rsidR="003900E7" w:rsidRPr="003900E7" w:rsidRDefault="003900E7" w:rsidP="003900E7">
      <w:pPr>
        <w:rPr>
          <w:b/>
        </w:rPr>
      </w:pPr>
      <w:r w:rsidRPr="003900E7">
        <w:rPr>
          <w:b/>
        </w:rPr>
        <w:t>Introduction</w:t>
      </w:r>
    </w:p>
    <w:p w14:paraId="3537DC03" w14:textId="77777777" w:rsidR="003900E7" w:rsidRPr="003900E7" w:rsidRDefault="003900E7" w:rsidP="003900E7">
      <w:r w:rsidRPr="003900E7">
        <w:t>This section should include your:</w:t>
      </w:r>
    </w:p>
    <w:p w14:paraId="3B004033" w14:textId="77777777" w:rsidR="003900E7" w:rsidRPr="003900E7" w:rsidRDefault="003900E7" w:rsidP="003900E7">
      <w:pPr>
        <w:numPr>
          <w:ilvl w:val="0"/>
          <w:numId w:val="22"/>
        </w:numPr>
      </w:pPr>
      <w:r w:rsidRPr="003900E7">
        <w:t xml:space="preserve">Problem Statement and Research Question </w:t>
      </w:r>
      <w:r w:rsidRPr="003900E7">
        <w:rPr>
          <w:b/>
        </w:rPr>
        <w:t>(your answer to question 1)</w:t>
      </w:r>
    </w:p>
    <w:p w14:paraId="3B491523" w14:textId="32BF4D6D" w:rsidR="003900E7" w:rsidRPr="003900E7" w:rsidRDefault="003900E7" w:rsidP="003900E7">
      <w:pPr>
        <w:numPr>
          <w:ilvl w:val="0"/>
          <w:numId w:val="22"/>
        </w:numPr>
      </w:pPr>
      <w:r w:rsidRPr="003900E7">
        <w:lastRenderedPageBreak/>
        <w:t xml:space="preserve">Hypothesis </w:t>
      </w:r>
      <w:r w:rsidRPr="003900E7">
        <w:rPr>
          <w:b/>
        </w:rPr>
        <w:t>(your answer to question 2)</w:t>
      </w:r>
    </w:p>
    <w:p w14:paraId="7DBCABEA" w14:textId="77777777" w:rsidR="003900E7" w:rsidRPr="003900E7" w:rsidRDefault="003900E7" w:rsidP="003900E7">
      <w:r w:rsidRPr="003900E7">
        <w:rPr>
          <w:b/>
        </w:rPr>
        <w:t>Methods</w:t>
      </w:r>
    </w:p>
    <w:p w14:paraId="4A1C25CB" w14:textId="77777777" w:rsidR="003900E7" w:rsidRPr="003900E7" w:rsidRDefault="003900E7" w:rsidP="003900E7">
      <w:r w:rsidRPr="003900E7">
        <w:t>This section should include your:</w:t>
      </w:r>
    </w:p>
    <w:p w14:paraId="34E2CB44" w14:textId="77777777" w:rsidR="003900E7" w:rsidRPr="003900E7" w:rsidRDefault="003900E7" w:rsidP="003900E7">
      <w:pPr>
        <w:numPr>
          <w:ilvl w:val="0"/>
          <w:numId w:val="24"/>
        </w:numPr>
      </w:pPr>
      <w:r w:rsidRPr="003900E7">
        <w:t xml:space="preserve">Experimental Procedure </w:t>
      </w:r>
      <w:r w:rsidRPr="003900E7">
        <w:rPr>
          <w:b/>
        </w:rPr>
        <w:t>(Describe how and where exactly Dylos01, Dylos03, and Dylos09 were set up. Include a picture of your log sheets. Describe how you made the plot in question 3.)</w:t>
      </w:r>
    </w:p>
    <w:p w14:paraId="4876D078" w14:textId="045E66DA" w:rsidR="003900E7" w:rsidRPr="003900E7" w:rsidRDefault="003900E7" w:rsidP="003900E7">
      <w:pPr>
        <w:numPr>
          <w:ilvl w:val="0"/>
          <w:numId w:val="24"/>
        </w:numPr>
      </w:pPr>
      <w:r w:rsidRPr="003900E7">
        <w:t xml:space="preserve">Map of your study site location </w:t>
      </w:r>
      <w:r w:rsidRPr="003900E7">
        <w:rPr>
          <w:b/>
        </w:rPr>
        <w:t>(include here the diagrams showing where Dylos01, Dylos03, and Dylos09 were placed)</w:t>
      </w:r>
    </w:p>
    <w:p w14:paraId="11287492" w14:textId="77777777" w:rsidR="003900E7" w:rsidRPr="003900E7" w:rsidRDefault="003900E7" w:rsidP="003900E7">
      <w:r w:rsidRPr="003900E7">
        <w:rPr>
          <w:b/>
        </w:rPr>
        <w:t>Results</w:t>
      </w:r>
    </w:p>
    <w:p w14:paraId="580CCADF" w14:textId="77777777" w:rsidR="003900E7" w:rsidRPr="003900E7" w:rsidRDefault="003900E7" w:rsidP="003900E7">
      <w:pPr>
        <w:numPr>
          <w:ilvl w:val="0"/>
          <w:numId w:val="25"/>
        </w:numPr>
      </w:pPr>
      <w:r w:rsidRPr="003900E7">
        <w:t xml:space="preserve">What did you find in your data? </w:t>
      </w:r>
      <w:r w:rsidRPr="003900E7">
        <w:rPr>
          <w:b/>
        </w:rPr>
        <w:t>(</w:t>
      </w:r>
      <w:proofErr w:type="gramStart"/>
      <w:r w:rsidRPr="003900E7">
        <w:rPr>
          <w:b/>
        </w:rPr>
        <w:t>your</w:t>
      </w:r>
      <w:proofErr w:type="gramEnd"/>
      <w:r w:rsidRPr="003900E7">
        <w:rPr>
          <w:b/>
        </w:rPr>
        <w:t xml:space="preserve"> answer to question 3)</w:t>
      </w:r>
    </w:p>
    <w:p w14:paraId="23EA37BB" w14:textId="5B2EFA73" w:rsidR="003900E7" w:rsidRPr="003900E7" w:rsidRDefault="003900E7" w:rsidP="003900E7">
      <w:pPr>
        <w:numPr>
          <w:ilvl w:val="0"/>
          <w:numId w:val="25"/>
        </w:numPr>
        <w:rPr>
          <w:b/>
        </w:rPr>
      </w:pPr>
      <w:r w:rsidRPr="003900E7">
        <w:rPr>
          <w:b/>
        </w:rPr>
        <w:t>Include a picture of your graph here.</w:t>
      </w:r>
    </w:p>
    <w:p w14:paraId="6B68B801" w14:textId="77777777" w:rsidR="003900E7" w:rsidRPr="003900E7" w:rsidRDefault="003900E7" w:rsidP="003900E7">
      <w:pPr>
        <w:rPr>
          <w:b/>
        </w:rPr>
      </w:pPr>
      <w:r w:rsidRPr="003900E7">
        <w:rPr>
          <w:b/>
        </w:rPr>
        <w:t>Discussion</w:t>
      </w:r>
    </w:p>
    <w:p w14:paraId="4CC69337" w14:textId="70954A3F" w:rsidR="003900E7" w:rsidRPr="003900E7" w:rsidRDefault="003900E7" w:rsidP="003900E7">
      <w:pPr>
        <w:numPr>
          <w:ilvl w:val="0"/>
          <w:numId w:val="26"/>
        </w:numPr>
      </w:pPr>
      <w:r w:rsidRPr="003900E7">
        <w:t xml:space="preserve">Why do you think the results came out the way they did? </w:t>
      </w:r>
      <w:r w:rsidRPr="003900E7">
        <w:rPr>
          <w:b/>
        </w:rPr>
        <w:t>(</w:t>
      </w:r>
      <w:proofErr w:type="gramStart"/>
      <w:r w:rsidRPr="003900E7">
        <w:rPr>
          <w:b/>
        </w:rPr>
        <w:t>your</w:t>
      </w:r>
      <w:proofErr w:type="gramEnd"/>
      <w:r w:rsidRPr="003900E7">
        <w:rPr>
          <w:b/>
        </w:rPr>
        <w:t xml:space="preserve"> answer to question 4)</w:t>
      </w:r>
    </w:p>
    <w:p w14:paraId="790A931F" w14:textId="77777777" w:rsidR="003900E7" w:rsidRPr="003900E7" w:rsidRDefault="003900E7" w:rsidP="003900E7">
      <w:pPr>
        <w:rPr>
          <w:b/>
        </w:rPr>
      </w:pPr>
      <w:r w:rsidRPr="003900E7">
        <w:rPr>
          <w:b/>
        </w:rPr>
        <w:t>Conclusion</w:t>
      </w:r>
    </w:p>
    <w:p w14:paraId="36E4F521" w14:textId="516FA254" w:rsidR="00BA1DCC" w:rsidRDefault="003900E7" w:rsidP="00B2284E">
      <w:pPr>
        <w:numPr>
          <w:ilvl w:val="0"/>
          <w:numId w:val="26"/>
        </w:numPr>
        <w:rPr>
          <w:b/>
        </w:rPr>
      </w:pPr>
      <w:r w:rsidRPr="003900E7">
        <w:t xml:space="preserve">Why is this research important? If you could continue your project, what else would you want to look at? </w:t>
      </w:r>
      <w:r w:rsidRPr="003900E7">
        <w:rPr>
          <w:b/>
        </w:rPr>
        <w:t>(</w:t>
      </w:r>
      <w:proofErr w:type="gramStart"/>
      <w:r w:rsidRPr="003900E7">
        <w:rPr>
          <w:b/>
        </w:rPr>
        <w:t>your</w:t>
      </w:r>
      <w:proofErr w:type="gramEnd"/>
      <w:r w:rsidRPr="003900E7">
        <w:rPr>
          <w:b/>
        </w:rPr>
        <w:t xml:space="preserve"> answer to question 5)</w:t>
      </w:r>
    </w:p>
    <w:p w14:paraId="42B352E6" w14:textId="3AC17E92" w:rsidR="0099151C" w:rsidRDefault="0099151C" w:rsidP="0099151C">
      <w:pPr>
        <w:rPr>
          <w:b/>
        </w:rPr>
      </w:pPr>
    </w:p>
    <w:p w14:paraId="2C216801" w14:textId="5DFF84AD" w:rsidR="0099151C" w:rsidRDefault="0099151C" w:rsidP="0099151C">
      <w:pPr>
        <w:rPr>
          <w:b/>
        </w:rPr>
      </w:pPr>
    </w:p>
    <w:p w14:paraId="2E91BEE2" w14:textId="70A0EC64" w:rsidR="0099151C" w:rsidRDefault="0099151C" w:rsidP="0099151C">
      <w:pPr>
        <w:rPr>
          <w:b/>
        </w:rPr>
      </w:pPr>
    </w:p>
    <w:p w14:paraId="6899A50C" w14:textId="06350B6E" w:rsidR="0099151C" w:rsidRDefault="0099151C" w:rsidP="0099151C">
      <w:pPr>
        <w:rPr>
          <w:b/>
        </w:rPr>
      </w:pPr>
    </w:p>
    <w:p w14:paraId="3C0441FE" w14:textId="29A768B6" w:rsidR="0099151C" w:rsidRDefault="0099151C" w:rsidP="0099151C">
      <w:pPr>
        <w:rPr>
          <w:b/>
        </w:rPr>
      </w:pPr>
    </w:p>
    <w:p w14:paraId="1668DB72" w14:textId="77777777" w:rsidR="0099151C" w:rsidRPr="003900E7" w:rsidRDefault="0099151C" w:rsidP="0099151C">
      <w:pPr>
        <w:rPr>
          <w:b/>
        </w:rPr>
      </w:pPr>
    </w:p>
    <w:p w14:paraId="231AFF26" w14:textId="45DAA0E1" w:rsidR="00083CCB" w:rsidRDefault="00083CCB" w:rsidP="00083CCB">
      <w:pPr>
        <w:pStyle w:val="Heading2"/>
      </w:pPr>
      <w:bookmarkStart w:id="12" w:name="_Toc62633302"/>
      <w:r>
        <w:lastRenderedPageBreak/>
        <w:t>Example steps for data analysis</w:t>
      </w:r>
      <w:bookmarkEnd w:id="12"/>
    </w:p>
    <w:p w14:paraId="068B67BB" w14:textId="6FAE02A7" w:rsidR="003900E7" w:rsidRDefault="003900E7" w:rsidP="00083CCB">
      <w:pPr>
        <w:rPr>
          <w:sz w:val="28"/>
          <w:szCs w:val="28"/>
        </w:rPr>
      </w:pPr>
      <w:r w:rsidRPr="003900E7">
        <w:rPr>
          <w:i/>
          <w:iCs/>
          <w:sz w:val="24"/>
          <w:szCs w:val="24"/>
        </w:rPr>
        <w:t xml:space="preserve">Background: This </w:t>
      </w:r>
      <w:r>
        <w:rPr>
          <w:i/>
          <w:iCs/>
          <w:sz w:val="24"/>
          <w:szCs w:val="24"/>
        </w:rPr>
        <w:t xml:space="preserve">example </w:t>
      </w:r>
      <w:r w:rsidRPr="003900E7">
        <w:rPr>
          <w:i/>
          <w:iCs/>
          <w:sz w:val="24"/>
          <w:szCs w:val="24"/>
        </w:rPr>
        <w:t xml:space="preserve">worksheet walks through different </w:t>
      </w:r>
      <w:r>
        <w:rPr>
          <w:i/>
          <w:iCs/>
          <w:sz w:val="24"/>
          <w:szCs w:val="24"/>
        </w:rPr>
        <w:t>analysis steps for exploring how variation in air pollution between rooms might change over the course of a day</w:t>
      </w:r>
      <w:r w:rsidRPr="003900E7">
        <w:rPr>
          <w:i/>
          <w:iCs/>
          <w:sz w:val="24"/>
          <w:szCs w:val="24"/>
        </w:rPr>
        <w:t xml:space="preserve">. </w:t>
      </w:r>
    </w:p>
    <w:p w14:paraId="6F90DDA2" w14:textId="77777777" w:rsidR="003900E7" w:rsidRPr="003900E7" w:rsidRDefault="003900E7" w:rsidP="003900E7">
      <w:pPr>
        <w:numPr>
          <w:ilvl w:val="0"/>
          <w:numId w:val="27"/>
        </w:numPr>
      </w:pPr>
      <w:r w:rsidRPr="003900E7">
        <w:t>Copy the csv file WS.csv</w:t>
      </w:r>
    </w:p>
    <w:p w14:paraId="23937B73" w14:textId="77777777" w:rsidR="003900E7" w:rsidRPr="003900E7" w:rsidRDefault="003900E7" w:rsidP="003900E7">
      <w:pPr>
        <w:numPr>
          <w:ilvl w:val="0"/>
          <w:numId w:val="27"/>
        </w:numPr>
      </w:pPr>
      <w:r w:rsidRPr="003900E7">
        <w:t>Save as an excel workbook</w:t>
      </w:r>
    </w:p>
    <w:p w14:paraId="6BF3BE52" w14:textId="77777777" w:rsidR="003900E7" w:rsidRPr="003900E7" w:rsidRDefault="003900E7" w:rsidP="003900E7">
      <w:pPr>
        <w:numPr>
          <w:ilvl w:val="0"/>
          <w:numId w:val="27"/>
        </w:numPr>
      </w:pPr>
      <w:r w:rsidRPr="003900E7">
        <w:t>Plot the PM2.5 in each location over time. This can be done by inserting a scatter plot and then clicking “select data” to add each series to the chart.</w:t>
      </w:r>
    </w:p>
    <w:p w14:paraId="00D93DF0" w14:textId="77777777" w:rsidR="003900E7" w:rsidRPr="003900E7" w:rsidRDefault="003900E7" w:rsidP="003900E7">
      <w:pPr>
        <w:numPr>
          <w:ilvl w:val="0"/>
          <w:numId w:val="27"/>
        </w:numPr>
      </w:pPr>
      <w:r w:rsidRPr="003900E7">
        <w:t>Add a column showing the standard deviation between the rooms at each hour. This allows us to identify times with the greatest differences between rooms.</w:t>
      </w:r>
    </w:p>
    <w:p w14:paraId="2929D444" w14:textId="77777777" w:rsidR="003900E7" w:rsidRPr="003900E7" w:rsidRDefault="003900E7" w:rsidP="003900E7">
      <w:pPr>
        <w:numPr>
          <w:ilvl w:val="0"/>
          <w:numId w:val="27"/>
        </w:numPr>
      </w:pPr>
      <w:r w:rsidRPr="003900E7">
        <w:t xml:space="preserve">Identify the hours with the highest standard deviation. This can be done by sorting the data by standard deviation. Focus on the hours with standard deviation &gt; 1.5. </w:t>
      </w:r>
    </w:p>
    <w:p w14:paraId="44C0F165" w14:textId="77777777" w:rsidR="003900E7" w:rsidRPr="003900E7" w:rsidRDefault="003900E7" w:rsidP="003900E7">
      <w:pPr>
        <w:numPr>
          <w:ilvl w:val="1"/>
          <w:numId w:val="27"/>
        </w:numPr>
      </w:pPr>
      <w:r w:rsidRPr="003900E7">
        <w:t>Do these hours happen on certain days? Certain times of day?</w:t>
      </w:r>
    </w:p>
    <w:p w14:paraId="38F999FA" w14:textId="77777777" w:rsidR="003900E7" w:rsidRPr="003900E7" w:rsidRDefault="003900E7" w:rsidP="003900E7">
      <w:pPr>
        <w:numPr>
          <w:ilvl w:val="1"/>
          <w:numId w:val="27"/>
        </w:numPr>
      </w:pPr>
      <w:r w:rsidRPr="003900E7">
        <w:t>Which rooms have the highest PM2.5 during these hours?</w:t>
      </w:r>
    </w:p>
    <w:p w14:paraId="5A94EBBA" w14:textId="77777777" w:rsidR="003900E7" w:rsidRPr="003900E7" w:rsidRDefault="003900E7" w:rsidP="003900E7">
      <w:pPr>
        <w:numPr>
          <w:ilvl w:val="0"/>
          <w:numId w:val="27"/>
        </w:numPr>
      </w:pPr>
      <w:proofErr w:type="gramStart"/>
      <w:r w:rsidRPr="003900E7">
        <w:t>In order to</w:t>
      </w:r>
      <w:proofErr w:type="gramEnd"/>
      <w:r w:rsidRPr="003900E7">
        <w:t xml:space="preserve"> look at standard deviation between different hours of the day, boxplots are useful. Boxplots show the median (bolded line), the 25</w:t>
      </w:r>
      <w:r w:rsidRPr="003900E7">
        <w:rPr>
          <w:vertAlign w:val="superscript"/>
        </w:rPr>
        <w:t>th</w:t>
      </w:r>
      <w:r w:rsidRPr="003900E7">
        <w:t xml:space="preserve"> percentile (bottom of the box), the 75</w:t>
      </w:r>
      <w:r w:rsidRPr="003900E7">
        <w:rPr>
          <w:vertAlign w:val="superscript"/>
        </w:rPr>
        <w:t>th</w:t>
      </w:r>
      <w:r w:rsidRPr="003900E7">
        <w:t xml:space="preserve"> percentile (top of the box), and an idea of the range of high and low data (lines at the top and bottom, called whiskers). Sometimes boxplots also show the minimum and maximum values as dots. Here’s an example:</w:t>
      </w:r>
    </w:p>
    <w:p w14:paraId="1E242B98" w14:textId="77777777" w:rsidR="003900E7" w:rsidRPr="003900E7" w:rsidRDefault="003900E7" w:rsidP="003900E7">
      <w:pPr>
        <w:jc w:val="center"/>
      </w:pPr>
      <w:r w:rsidRPr="003900E7">
        <w:rPr>
          <w:noProof/>
        </w:rPr>
        <w:drawing>
          <wp:inline distT="0" distB="0" distL="0" distR="0" wp14:anchorId="123F3894" wp14:editId="093394B3">
            <wp:extent cx="3045348" cy="2246110"/>
            <wp:effectExtent l="0" t="0" r="0" b="190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3143367" cy="2318404"/>
                    </a:xfrm>
                    <a:prstGeom prst="rect">
                      <a:avLst/>
                    </a:prstGeom>
                    <a:ln>
                      <a:noFill/>
                    </a:ln>
                    <a:extLst>
                      <a:ext uri="{53640926-AAD7-44D8-BBD7-CCE9431645EC}">
                        <a14:shadowObscured xmlns:a14="http://schemas.microsoft.com/office/drawing/2010/main"/>
                      </a:ext>
                    </a:extLst>
                  </pic:spPr>
                </pic:pic>
              </a:graphicData>
            </a:graphic>
          </wp:inline>
        </w:drawing>
      </w:r>
    </w:p>
    <w:p w14:paraId="6CA924B5" w14:textId="77777777" w:rsidR="003900E7" w:rsidRPr="003900E7" w:rsidRDefault="003900E7" w:rsidP="003900E7">
      <w:r w:rsidRPr="003900E7">
        <w:lastRenderedPageBreak/>
        <w:t>In excel, plot the hour vs. the standard deviation (you can do this by highlighting the data in those two columns, and then selecting insert scatter plot – make sure that the hour is on the x-axis). Compare the plot you made in excel to the boxplot. Note that the excel plot contains the minimum and maximum values, while the boxplot does not.</w:t>
      </w:r>
    </w:p>
    <w:p w14:paraId="2FF22054" w14:textId="77777777" w:rsidR="003900E7" w:rsidRPr="003900E7" w:rsidRDefault="003900E7" w:rsidP="003900E7">
      <w:pPr>
        <w:numPr>
          <w:ilvl w:val="0"/>
          <w:numId w:val="27"/>
        </w:numPr>
      </w:pPr>
      <w:r w:rsidRPr="003900E7">
        <w:t xml:space="preserve">Calculate the mean standard deviation at night. You need to define nighttime vs. daytime for this project. This can be done by using the excel formula “AVERAGE” and selecting </w:t>
      </w:r>
      <w:proofErr w:type="gramStart"/>
      <w:r w:rsidRPr="003900E7">
        <w:t>all of</w:t>
      </w:r>
      <w:proofErr w:type="gramEnd"/>
      <w:r w:rsidRPr="003900E7">
        <w:t xml:space="preserve"> the standard deviation values for the hours you decide are nighttime hours.</w:t>
      </w:r>
    </w:p>
    <w:p w14:paraId="76CEF1A2" w14:textId="77777777" w:rsidR="003900E7" w:rsidRPr="003900E7" w:rsidRDefault="003900E7" w:rsidP="003900E7">
      <w:pPr>
        <w:numPr>
          <w:ilvl w:val="0"/>
          <w:numId w:val="27"/>
        </w:numPr>
      </w:pPr>
      <w:r w:rsidRPr="003900E7">
        <w:t xml:space="preserve">Calculate the mean standard deviation during the day. You need to define nighttime vs. daytime for this project. This can be done by using the excel formula “AVERAGE” and selecting </w:t>
      </w:r>
      <w:proofErr w:type="gramStart"/>
      <w:r w:rsidRPr="003900E7">
        <w:t>all of</w:t>
      </w:r>
      <w:proofErr w:type="gramEnd"/>
      <w:r w:rsidRPr="003900E7">
        <w:t xml:space="preserve"> the standard deviation values for the hours you decide are daytime hours.</w:t>
      </w:r>
    </w:p>
    <w:p w14:paraId="7C18B9C0" w14:textId="77777777" w:rsidR="003900E7" w:rsidRPr="003900E7" w:rsidRDefault="003900E7" w:rsidP="003900E7">
      <w:pPr>
        <w:numPr>
          <w:ilvl w:val="0"/>
          <w:numId w:val="27"/>
        </w:numPr>
      </w:pPr>
      <w:r w:rsidRPr="003900E7">
        <w:t>For each room, identify the ten hours with highest PM2.5 values. This can be done by sorting the data by PM2.5 for each room, one at a time, and copying these rows into another sheet for reference.</w:t>
      </w:r>
    </w:p>
    <w:p w14:paraId="5B9AFC26" w14:textId="77777777" w:rsidR="003900E7" w:rsidRPr="003900E7" w:rsidRDefault="003900E7" w:rsidP="003900E7">
      <w:pPr>
        <w:numPr>
          <w:ilvl w:val="1"/>
          <w:numId w:val="27"/>
        </w:numPr>
      </w:pPr>
      <w:r w:rsidRPr="003900E7">
        <w:t>Are these peak hours the same in each location? Or are they at different times depending on location?</w:t>
      </w:r>
    </w:p>
    <w:p w14:paraId="30EC80EB" w14:textId="1ADC4184" w:rsidR="003900E7" w:rsidRDefault="003900E7" w:rsidP="00083CCB">
      <w:pPr>
        <w:numPr>
          <w:ilvl w:val="1"/>
          <w:numId w:val="27"/>
        </w:numPr>
      </w:pPr>
      <w:r w:rsidRPr="003900E7">
        <w:t>Are the peaks happening during certain hours? Certain days?</w:t>
      </w:r>
    </w:p>
    <w:p w14:paraId="0ECA180F" w14:textId="3D6214BC" w:rsidR="0099151C" w:rsidRDefault="0099151C" w:rsidP="0099151C"/>
    <w:p w14:paraId="76C24DA8" w14:textId="4BC29FAF" w:rsidR="0099151C" w:rsidRDefault="0099151C" w:rsidP="0099151C"/>
    <w:p w14:paraId="0474DE82" w14:textId="49881192" w:rsidR="0099151C" w:rsidRDefault="0099151C" w:rsidP="0099151C"/>
    <w:p w14:paraId="0416DD18" w14:textId="1F4D6DE0" w:rsidR="0099151C" w:rsidRDefault="0099151C" w:rsidP="0099151C"/>
    <w:p w14:paraId="787CDF1F" w14:textId="08B2142E" w:rsidR="0099151C" w:rsidRDefault="0099151C" w:rsidP="0099151C"/>
    <w:p w14:paraId="32BCDAD7" w14:textId="601564E3" w:rsidR="0099151C" w:rsidRDefault="0099151C" w:rsidP="0099151C"/>
    <w:p w14:paraId="2FCC3D3F" w14:textId="4C46E4BA" w:rsidR="0099151C" w:rsidRDefault="0099151C" w:rsidP="0099151C"/>
    <w:p w14:paraId="56C19640" w14:textId="3D26FE94" w:rsidR="0099151C" w:rsidRDefault="0099151C" w:rsidP="0099151C"/>
    <w:p w14:paraId="1C0145F7" w14:textId="77777777" w:rsidR="0099151C" w:rsidRPr="003900E7" w:rsidRDefault="0099151C" w:rsidP="0099151C"/>
    <w:p w14:paraId="2B7CEA80" w14:textId="56D10C50" w:rsidR="00083CCB" w:rsidRDefault="00083CCB" w:rsidP="00083CCB">
      <w:pPr>
        <w:pStyle w:val="Heading2"/>
      </w:pPr>
      <w:bookmarkStart w:id="13" w:name="_Toc62633303"/>
      <w:r>
        <w:lastRenderedPageBreak/>
        <w:t>Light scattering activity</w:t>
      </w:r>
      <w:bookmarkEnd w:id="13"/>
    </w:p>
    <w:p w14:paraId="33635BA8" w14:textId="64CF3295" w:rsidR="002067C1" w:rsidRPr="002067C1" w:rsidRDefault="002067C1" w:rsidP="002067C1">
      <w:r>
        <w:t>Laser-based particle counter activity idea by Amanda Virbitsky</w:t>
      </w:r>
    </w:p>
    <w:p w14:paraId="723CFDC0" w14:textId="0CAF1272" w:rsidR="00083CCB" w:rsidRDefault="00083CCB" w:rsidP="00083CCB">
      <w:pPr>
        <w:rPr>
          <w:sz w:val="28"/>
          <w:szCs w:val="28"/>
        </w:rPr>
      </w:pPr>
      <w:r>
        <w:rPr>
          <w:sz w:val="28"/>
          <w:szCs w:val="28"/>
        </w:rPr>
        <w:t>Background</w:t>
      </w:r>
    </w:p>
    <w:p w14:paraId="2115A1A1" w14:textId="77777777" w:rsidR="002067C1" w:rsidRDefault="002067C1" w:rsidP="002067C1">
      <w:r>
        <w:t>This activity provides an idea of how laser-based particle counters detect particle counts and sizes. The particle counters detect how light is scattered by particles in the air.</w:t>
      </w:r>
    </w:p>
    <w:p w14:paraId="6CED7817" w14:textId="355501E1" w:rsidR="002067C1" w:rsidRPr="002067C1" w:rsidRDefault="002067C1" w:rsidP="002067C1">
      <w:pPr>
        <w:rPr>
          <w:sz w:val="28"/>
          <w:szCs w:val="28"/>
        </w:rPr>
      </w:pPr>
      <w:r w:rsidRPr="002067C1">
        <w:rPr>
          <w:sz w:val="28"/>
          <w:szCs w:val="28"/>
        </w:rPr>
        <w:t>Materials</w:t>
      </w:r>
    </w:p>
    <w:p w14:paraId="6D250A2E" w14:textId="77777777" w:rsidR="002067C1" w:rsidRPr="002067C1" w:rsidRDefault="002067C1" w:rsidP="002067C1">
      <w:pPr>
        <w:numPr>
          <w:ilvl w:val="0"/>
          <w:numId w:val="28"/>
        </w:numPr>
        <w:spacing w:line="240" w:lineRule="auto"/>
      </w:pPr>
      <w:r w:rsidRPr="002067C1">
        <w:t>Balls of several different sizes</w:t>
      </w:r>
    </w:p>
    <w:p w14:paraId="4104826B" w14:textId="77777777" w:rsidR="002067C1" w:rsidRPr="002067C1" w:rsidRDefault="002067C1" w:rsidP="002067C1">
      <w:pPr>
        <w:numPr>
          <w:ilvl w:val="0"/>
          <w:numId w:val="28"/>
        </w:numPr>
        <w:spacing w:line="240" w:lineRule="auto"/>
      </w:pPr>
      <w:r w:rsidRPr="002067C1">
        <w:t>String</w:t>
      </w:r>
    </w:p>
    <w:p w14:paraId="650C1883" w14:textId="77777777" w:rsidR="002067C1" w:rsidRPr="002067C1" w:rsidRDefault="002067C1" w:rsidP="002067C1">
      <w:pPr>
        <w:numPr>
          <w:ilvl w:val="0"/>
          <w:numId w:val="28"/>
        </w:numPr>
        <w:spacing w:line="240" w:lineRule="auto"/>
      </w:pPr>
      <w:r w:rsidRPr="002067C1">
        <w:t>Something to hang the balls from</w:t>
      </w:r>
    </w:p>
    <w:p w14:paraId="1C154B09" w14:textId="77777777" w:rsidR="002067C1" w:rsidRPr="002067C1" w:rsidRDefault="002067C1" w:rsidP="002067C1">
      <w:pPr>
        <w:numPr>
          <w:ilvl w:val="0"/>
          <w:numId w:val="28"/>
        </w:numPr>
        <w:spacing w:line="240" w:lineRule="auto"/>
      </w:pPr>
      <w:r w:rsidRPr="002067C1">
        <w:t>Spray bottle</w:t>
      </w:r>
    </w:p>
    <w:p w14:paraId="77EC4BE4" w14:textId="77777777" w:rsidR="002067C1" w:rsidRPr="002067C1" w:rsidRDefault="002067C1" w:rsidP="002067C1">
      <w:pPr>
        <w:numPr>
          <w:ilvl w:val="0"/>
          <w:numId w:val="28"/>
        </w:numPr>
        <w:spacing w:line="240" w:lineRule="auto"/>
      </w:pPr>
      <w:r w:rsidRPr="002067C1">
        <w:t>Water</w:t>
      </w:r>
    </w:p>
    <w:p w14:paraId="3F286FCD" w14:textId="77777777" w:rsidR="002067C1" w:rsidRPr="002067C1" w:rsidRDefault="002067C1" w:rsidP="002067C1">
      <w:pPr>
        <w:numPr>
          <w:ilvl w:val="0"/>
          <w:numId w:val="28"/>
        </w:numPr>
        <w:spacing w:line="240" w:lineRule="auto"/>
      </w:pPr>
      <w:r w:rsidRPr="002067C1">
        <w:t>Food coloring</w:t>
      </w:r>
    </w:p>
    <w:p w14:paraId="0D55DCA0" w14:textId="77777777" w:rsidR="002067C1" w:rsidRPr="002067C1" w:rsidRDefault="002067C1" w:rsidP="002067C1">
      <w:pPr>
        <w:numPr>
          <w:ilvl w:val="0"/>
          <w:numId w:val="28"/>
        </w:numPr>
        <w:spacing w:line="240" w:lineRule="auto"/>
      </w:pPr>
      <w:r w:rsidRPr="002067C1">
        <w:t>Absorbent white material</w:t>
      </w:r>
    </w:p>
    <w:p w14:paraId="6759AD5E" w14:textId="78F5874F" w:rsidR="002067C1" w:rsidRDefault="002067C1" w:rsidP="002067C1">
      <w:pPr>
        <w:numPr>
          <w:ilvl w:val="0"/>
          <w:numId w:val="28"/>
        </w:numPr>
        <w:spacing w:line="240" w:lineRule="auto"/>
      </w:pPr>
      <w:r w:rsidRPr="002067C1">
        <w:t>Something to hang up the white material</w:t>
      </w:r>
    </w:p>
    <w:p w14:paraId="7E54D4DD" w14:textId="5FA7EA0D" w:rsidR="002067C1" w:rsidRPr="002067C1" w:rsidRDefault="00C25488" w:rsidP="002067C1">
      <w:pPr>
        <w:spacing w:line="240" w:lineRule="auto"/>
        <w:rPr>
          <w:sz w:val="28"/>
          <w:szCs w:val="28"/>
        </w:rPr>
      </w:pPr>
      <w:r>
        <w:rPr>
          <w:sz w:val="28"/>
          <w:szCs w:val="28"/>
        </w:rPr>
        <w:t>Activity</w:t>
      </w:r>
    </w:p>
    <w:p w14:paraId="765CDEA4" w14:textId="77777777" w:rsidR="002067C1" w:rsidRPr="002067C1" w:rsidRDefault="002067C1" w:rsidP="002067C1">
      <w:pPr>
        <w:numPr>
          <w:ilvl w:val="0"/>
          <w:numId w:val="29"/>
        </w:numPr>
      </w:pPr>
      <w:r w:rsidRPr="002067C1">
        <w:t>Hang up three different sized Styrofoam balls (or several different sized balls, such as an 8 ball, golf ball, tennis ball, etc.) from a stand, a pole, a beam on the ceiling, or something else so that they are suspended, with a weight attached to the bottom of the string to prevent swinging.</w:t>
      </w:r>
    </w:p>
    <w:p w14:paraId="63D61E34" w14:textId="77777777" w:rsidR="002067C1" w:rsidRPr="002067C1" w:rsidRDefault="002067C1" w:rsidP="002067C1">
      <w:pPr>
        <w:numPr>
          <w:ilvl w:val="0"/>
          <w:numId w:val="29"/>
        </w:numPr>
      </w:pPr>
      <w:r w:rsidRPr="002067C1">
        <w:t>Hang absorbent white material behind the balls (</w:t>
      </w:r>
      <w:proofErr w:type="gramStart"/>
      <w:r w:rsidRPr="002067C1">
        <w:t>i.e.</w:t>
      </w:r>
      <w:proofErr w:type="gramEnd"/>
      <w:r w:rsidRPr="002067C1">
        <w:t xml:space="preserve"> poster paper). This material needs to cover a space larger than the space behind the balls. This material needs to be able to absorb water but show the color of the water. This material should also protect the wall behind it from the water.</w:t>
      </w:r>
    </w:p>
    <w:p w14:paraId="60B33B03" w14:textId="7F04297C" w:rsidR="002067C1" w:rsidRDefault="002067C1" w:rsidP="002067C1">
      <w:pPr>
        <w:numPr>
          <w:ilvl w:val="0"/>
          <w:numId w:val="29"/>
        </w:numPr>
      </w:pPr>
      <w:r w:rsidRPr="002067C1">
        <w:t>Fill a spray bottle halfway with water then put in several drops of food coloring until the water looks dark. Spray the water at the balls towards the white material enough times to allow the background material to absorb but not drip. You should be able to see a space left dry for each ball where they blocked the water.</w:t>
      </w:r>
    </w:p>
    <w:p w14:paraId="5DB86DE2" w14:textId="7AD014AF" w:rsidR="002067C1" w:rsidRPr="002067C1" w:rsidRDefault="002067C1" w:rsidP="002067C1">
      <w:pPr>
        <w:rPr>
          <w:sz w:val="28"/>
          <w:szCs w:val="28"/>
        </w:rPr>
      </w:pPr>
      <w:r w:rsidRPr="002067C1">
        <w:rPr>
          <w:sz w:val="28"/>
          <w:szCs w:val="28"/>
        </w:rPr>
        <w:lastRenderedPageBreak/>
        <w:t>Connection to curriculum</w:t>
      </w:r>
    </w:p>
    <w:p w14:paraId="0B86AC23" w14:textId="512DE305" w:rsidR="002067C1" w:rsidRDefault="002067C1" w:rsidP="00083CCB">
      <w:r w:rsidRPr="002067C1">
        <w:t>In this activity, the water from the spray bottle symbolizes the light from the laser beam, and the balls symbolize different sized particles. As air moves past the light beam, light is scattered off the particles in different ways that make it possible for the air monitor to detect the number and size of different particles. This is symbolized by the white material, which should show spaces where the water hits and spaces where the water doesn’t hit due to the size and number of balls.</w:t>
      </w:r>
    </w:p>
    <w:p w14:paraId="686B1779" w14:textId="4BE05155" w:rsidR="0099151C" w:rsidRDefault="0099151C" w:rsidP="00083CCB"/>
    <w:p w14:paraId="779D0E6E" w14:textId="5F71BB0F" w:rsidR="0099151C" w:rsidRDefault="0099151C" w:rsidP="00083CCB"/>
    <w:p w14:paraId="29221793" w14:textId="281F1E69" w:rsidR="0099151C" w:rsidRDefault="0099151C" w:rsidP="00083CCB"/>
    <w:p w14:paraId="4CDE7863" w14:textId="09C77DCB" w:rsidR="0099151C" w:rsidRDefault="0099151C" w:rsidP="00083CCB"/>
    <w:p w14:paraId="453189B8" w14:textId="1782B0C6" w:rsidR="0099151C" w:rsidRDefault="0099151C" w:rsidP="00083CCB"/>
    <w:p w14:paraId="0BC4479E" w14:textId="6AC3738B" w:rsidR="0099151C" w:rsidRDefault="0099151C" w:rsidP="00083CCB"/>
    <w:p w14:paraId="67347C3A" w14:textId="432D88EF" w:rsidR="0099151C" w:rsidRDefault="0099151C" w:rsidP="00083CCB"/>
    <w:p w14:paraId="44EB19DB" w14:textId="6C157C62" w:rsidR="0099151C" w:rsidRDefault="0099151C" w:rsidP="00083CCB"/>
    <w:p w14:paraId="0F51B4EA" w14:textId="2F226DDC" w:rsidR="0099151C" w:rsidRDefault="0099151C" w:rsidP="00083CCB"/>
    <w:p w14:paraId="56DD6E22" w14:textId="3B0BC289" w:rsidR="0099151C" w:rsidRDefault="0099151C" w:rsidP="00083CCB"/>
    <w:p w14:paraId="4D32C880" w14:textId="1C4D81F2" w:rsidR="0099151C" w:rsidRDefault="0099151C" w:rsidP="00083CCB"/>
    <w:p w14:paraId="647ED5F6" w14:textId="664415F6" w:rsidR="0099151C" w:rsidRDefault="0099151C" w:rsidP="00083CCB"/>
    <w:p w14:paraId="5D0B5AD4" w14:textId="276D53BC" w:rsidR="0099151C" w:rsidRDefault="0099151C" w:rsidP="00083CCB"/>
    <w:p w14:paraId="283216E2" w14:textId="56BB6910" w:rsidR="0099151C" w:rsidRDefault="0099151C" w:rsidP="00083CCB"/>
    <w:p w14:paraId="6EBA60AE" w14:textId="394EF010" w:rsidR="0099151C" w:rsidRDefault="0099151C" w:rsidP="00083CCB"/>
    <w:p w14:paraId="245C5F3F" w14:textId="77777777" w:rsidR="0099151C" w:rsidRDefault="0099151C" w:rsidP="00083CCB"/>
    <w:p w14:paraId="67064F87" w14:textId="4A8BA1B3" w:rsidR="00083CCB" w:rsidRDefault="00083CCB" w:rsidP="00083CCB">
      <w:pPr>
        <w:pStyle w:val="Heading2"/>
      </w:pPr>
      <w:bookmarkStart w:id="14" w:name="_Toc62633304"/>
      <w:r>
        <w:lastRenderedPageBreak/>
        <w:t>Youth Participatory Action Research process</w:t>
      </w:r>
      <w:bookmarkEnd w:id="14"/>
    </w:p>
    <w:p w14:paraId="4C81F607" w14:textId="77777777" w:rsidR="002067C1" w:rsidRDefault="002067C1" w:rsidP="002067C1">
      <w:r w:rsidRPr="002067C1">
        <w:t>This activity is from the YPAR Hub (</w:t>
      </w:r>
      <w:hyperlink r:id="rId11" w:history="1">
        <w:r w:rsidRPr="002067C1">
          <w:rPr>
            <w:rStyle w:val="Hyperlink"/>
          </w:rPr>
          <w:t>http://yparhub.berkeley.edu/</w:t>
        </w:r>
      </w:hyperlink>
      <w:r w:rsidRPr="002067C1">
        <w:t>) and can be found here:</w:t>
      </w:r>
      <w:r>
        <w:t xml:space="preserve"> </w:t>
      </w:r>
      <w:hyperlink r:id="rId12" w:history="1">
        <w:r w:rsidRPr="002067C1">
          <w:rPr>
            <w:rStyle w:val="Hyperlink"/>
          </w:rPr>
          <w:t>http://yparhub.berkeley.edu/get-started-lessons/introduction-to-participatory-action-research/</w:t>
        </w:r>
      </w:hyperlink>
      <w:r w:rsidRPr="002067C1">
        <w:t xml:space="preserve"> </w:t>
      </w:r>
    </w:p>
    <w:p w14:paraId="5D3D5D12" w14:textId="30C85B76" w:rsidR="002067C1" w:rsidRPr="002067C1" w:rsidRDefault="002067C1" w:rsidP="00083CCB">
      <w:r w:rsidRPr="002067C1">
        <w:t>Adapted from Rebecca G. Kaplan, CU Engage, University of Colorado </w:t>
      </w:r>
    </w:p>
    <w:p w14:paraId="7825EA45" w14:textId="332AA133" w:rsidR="00083CCB" w:rsidRDefault="002067C1" w:rsidP="00083CCB">
      <w:pPr>
        <w:rPr>
          <w:sz w:val="28"/>
          <w:szCs w:val="28"/>
        </w:rPr>
      </w:pPr>
      <w:r>
        <w:rPr>
          <w:sz w:val="28"/>
          <w:szCs w:val="28"/>
        </w:rPr>
        <w:t>Activity</w:t>
      </w:r>
    </w:p>
    <w:p w14:paraId="7CB4DB7E" w14:textId="527A7E1D" w:rsidR="002067C1" w:rsidRPr="002067C1" w:rsidRDefault="002067C1" w:rsidP="002067C1">
      <w:r w:rsidRPr="002067C1">
        <w:t xml:space="preserve">Create PAR </w:t>
      </w:r>
      <w:r w:rsidR="00846BE1">
        <w:t xml:space="preserve">(Participatory Action Research) </w:t>
      </w:r>
      <w:r w:rsidRPr="002067C1">
        <w:t xml:space="preserve">process cards by writing or printing the following phrases on separate pieces of paper: </w:t>
      </w:r>
    </w:p>
    <w:p w14:paraId="41557060" w14:textId="77777777" w:rsidR="002067C1" w:rsidRPr="002067C1" w:rsidRDefault="002067C1" w:rsidP="002067C1">
      <w:pPr>
        <w:numPr>
          <w:ilvl w:val="0"/>
          <w:numId w:val="26"/>
        </w:numPr>
      </w:pPr>
      <w:r w:rsidRPr="002067C1">
        <w:t>Form a strong team</w:t>
      </w:r>
    </w:p>
    <w:p w14:paraId="05C4F99B" w14:textId="77777777" w:rsidR="002067C1" w:rsidRPr="002067C1" w:rsidRDefault="002067C1" w:rsidP="002067C1">
      <w:pPr>
        <w:numPr>
          <w:ilvl w:val="0"/>
          <w:numId w:val="26"/>
        </w:numPr>
      </w:pPr>
      <w:r w:rsidRPr="002067C1">
        <w:t>Reflect on prior experiences</w:t>
      </w:r>
    </w:p>
    <w:p w14:paraId="70A863E8" w14:textId="77777777" w:rsidR="002067C1" w:rsidRPr="002067C1" w:rsidRDefault="002067C1" w:rsidP="002067C1">
      <w:pPr>
        <w:numPr>
          <w:ilvl w:val="0"/>
          <w:numId w:val="26"/>
        </w:numPr>
      </w:pPr>
      <w:r w:rsidRPr="002067C1">
        <w:t>Develop critical perspectives on “what could be”</w:t>
      </w:r>
    </w:p>
    <w:p w14:paraId="070DA8C1" w14:textId="77777777" w:rsidR="002067C1" w:rsidRPr="002067C1" w:rsidRDefault="002067C1" w:rsidP="002067C1">
      <w:pPr>
        <w:numPr>
          <w:ilvl w:val="0"/>
          <w:numId w:val="26"/>
        </w:numPr>
      </w:pPr>
      <w:r w:rsidRPr="002067C1">
        <w:t>Figure out what you know and don’t know</w:t>
      </w:r>
    </w:p>
    <w:p w14:paraId="320FB620" w14:textId="77777777" w:rsidR="002067C1" w:rsidRPr="002067C1" w:rsidRDefault="002067C1" w:rsidP="002067C1">
      <w:pPr>
        <w:numPr>
          <w:ilvl w:val="0"/>
          <w:numId w:val="26"/>
        </w:numPr>
      </w:pPr>
      <w:r w:rsidRPr="002067C1">
        <w:t>Identify research questions</w:t>
      </w:r>
    </w:p>
    <w:p w14:paraId="1FCAC471" w14:textId="77777777" w:rsidR="002067C1" w:rsidRPr="002067C1" w:rsidRDefault="002067C1" w:rsidP="002067C1">
      <w:pPr>
        <w:numPr>
          <w:ilvl w:val="0"/>
          <w:numId w:val="26"/>
        </w:numPr>
      </w:pPr>
      <w:r w:rsidRPr="002067C1">
        <w:t>Meet with key players</w:t>
      </w:r>
    </w:p>
    <w:p w14:paraId="40DEDC39" w14:textId="77777777" w:rsidR="002067C1" w:rsidRPr="002067C1" w:rsidRDefault="002067C1" w:rsidP="002067C1">
      <w:pPr>
        <w:numPr>
          <w:ilvl w:val="0"/>
          <w:numId w:val="26"/>
        </w:numPr>
      </w:pPr>
      <w:r w:rsidRPr="002067C1">
        <w:t>Design research protocols</w:t>
      </w:r>
    </w:p>
    <w:p w14:paraId="40B340E3" w14:textId="77777777" w:rsidR="002067C1" w:rsidRPr="002067C1" w:rsidRDefault="002067C1" w:rsidP="002067C1">
      <w:pPr>
        <w:numPr>
          <w:ilvl w:val="0"/>
          <w:numId w:val="26"/>
        </w:numPr>
      </w:pPr>
      <w:r w:rsidRPr="002067C1">
        <w:t>Collect data</w:t>
      </w:r>
    </w:p>
    <w:p w14:paraId="37CD1790" w14:textId="77777777" w:rsidR="002067C1" w:rsidRPr="002067C1" w:rsidRDefault="002067C1" w:rsidP="002067C1">
      <w:pPr>
        <w:numPr>
          <w:ilvl w:val="0"/>
          <w:numId w:val="26"/>
        </w:numPr>
      </w:pPr>
      <w:r w:rsidRPr="002067C1">
        <w:t>Analyze data</w:t>
      </w:r>
    </w:p>
    <w:p w14:paraId="520DB3A5" w14:textId="77777777" w:rsidR="002067C1" w:rsidRPr="002067C1" w:rsidRDefault="002067C1" w:rsidP="002067C1">
      <w:pPr>
        <w:numPr>
          <w:ilvl w:val="0"/>
          <w:numId w:val="26"/>
        </w:numPr>
      </w:pPr>
      <w:r w:rsidRPr="002067C1">
        <w:t>Decide key findings from data</w:t>
      </w:r>
    </w:p>
    <w:p w14:paraId="72B1B3F4" w14:textId="77777777" w:rsidR="002067C1" w:rsidRPr="002067C1" w:rsidRDefault="002067C1" w:rsidP="002067C1">
      <w:pPr>
        <w:numPr>
          <w:ilvl w:val="0"/>
          <w:numId w:val="26"/>
        </w:numPr>
      </w:pPr>
      <w:r w:rsidRPr="002067C1">
        <w:t>Discuss implications of data – “so what?”</w:t>
      </w:r>
    </w:p>
    <w:p w14:paraId="265190E0" w14:textId="77777777" w:rsidR="002067C1" w:rsidRPr="002067C1" w:rsidRDefault="002067C1" w:rsidP="002067C1">
      <w:pPr>
        <w:numPr>
          <w:ilvl w:val="0"/>
          <w:numId w:val="26"/>
        </w:numPr>
      </w:pPr>
      <w:r w:rsidRPr="002067C1">
        <w:t>Map who has power in relation to the problem</w:t>
      </w:r>
    </w:p>
    <w:p w14:paraId="222FB752" w14:textId="77777777" w:rsidR="002067C1" w:rsidRPr="002067C1" w:rsidRDefault="002067C1" w:rsidP="002067C1">
      <w:pPr>
        <w:numPr>
          <w:ilvl w:val="0"/>
          <w:numId w:val="26"/>
        </w:numPr>
      </w:pPr>
      <w:r w:rsidRPr="002067C1">
        <w:t>Select actions steps – “now what?”</w:t>
      </w:r>
    </w:p>
    <w:p w14:paraId="1B988561" w14:textId="77777777" w:rsidR="002067C1" w:rsidRPr="002067C1" w:rsidRDefault="002067C1" w:rsidP="002067C1">
      <w:pPr>
        <w:numPr>
          <w:ilvl w:val="0"/>
          <w:numId w:val="26"/>
        </w:numPr>
      </w:pPr>
      <w:r w:rsidRPr="002067C1">
        <w:t>Engage in dialogue with adult personnel about your findings</w:t>
      </w:r>
    </w:p>
    <w:p w14:paraId="02339122" w14:textId="55B98EEB" w:rsidR="002067C1" w:rsidRPr="002067C1" w:rsidRDefault="002067C1" w:rsidP="002067C1">
      <w:pPr>
        <w:numPr>
          <w:ilvl w:val="0"/>
          <w:numId w:val="26"/>
        </w:numPr>
      </w:pPr>
      <w:r w:rsidRPr="002067C1">
        <w:t>Evaluate whether you achieved your goals</w:t>
      </w:r>
    </w:p>
    <w:p w14:paraId="12A513CB" w14:textId="4AACB765" w:rsidR="002067C1" w:rsidRPr="002067C1" w:rsidRDefault="002067C1" w:rsidP="002067C1">
      <w:r w:rsidRPr="002067C1">
        <w:lastRenderedPageBreak/>
        <w:t xml:space="preserve">Pass out PAR process cards to each participant. Designate a part of the room that will be the beginning of the </w:t>
      </w:r>
      <w:proofErr w:type="gramStart"/>
      <w:r w:rsidRPr="002067C1">
        <w:t>process, and</w:t>
      </w:r>
      <w:proofErr w:type="gramEnd"/>
      <w:r w:rsidRPr="002067C1">
        <w:t xml:space="preserve"> show how the process will form a circle organized clockwise. Have participants silently arrange themselves in the order that makes most sense to them. Participants can communicate with hand motions but not words. Stop everyone where they are after about 5 minutes.</w:t>
      </w:r>
    </w:p>
    <w:p w14:paraId="1163DA37" w14:textId="5F04785A" w:rsidR="002067C1" w:rsidRPr="002067C1" w:rsidRDefault="002067C1" w:rsidP="002067C1">
      <w:r w:rsidRPr="002067C1">
        <w:t>Discuss the steps and their order. Start with the person standing at the beginning of the process. In order, ask each person to read their step and describe why they put themselves where they did. Ask the group if anyone disagrees or would want to put that step somewhere else. Discuss as a group. When the group suggests additional steps or repeating steps, ask a participant to write the step on a blank card and add it in. Participants may move themselves as the discussion illuminates places where moves make sense to the group.</w:t>
      </w:r>
    </w:p>
    <w:p w14:paraId="16110C10" w14:textId="498A0CA8" w:rsidR="002067C1" w:rsidRPr="002067C1" w:rsidRDefault="002067C1" w:rsidP="002067C1">
      <w:r w:rsidRPr="002067C1">
        <w:t>Have everyone set their papers down in order, and have a volunteer type or write the list, so the group may come back to it at future meetings.</w:t>
      </w:r>
    </w:p>
    <w:p w14:paraId="27087B5C" w14:textId="77777777" w:rsidR="002067C1" w:rsidRPr="002067C1" w:rsidRDefault="002067C1" w:rsidP="002067C1">
      <w:r w:rsidRPr="002067C1">
        <w:rPr>
          <w:b/>
          <w:bCs/>
        </w:rPr>
        <w:t>Reflect</w:t>
      </w:r>
    </w:p>
    <w:p w14:paraId="0B713F15" w14:textId="77777777" w:rsidR="002067C1" w:rsidRPr="002067C1" w:rsidRDefault="002067C1" w:rsidP="002067C1">
      <w:r w:rsidRPr="002067C1">
        <w:t>Facilitation a discussion using the following reflection questions:</w:t>
      </w:r>
    </w:p>
    <w:p w14:paraId="128DC71F" w14:textId="77777777" w:rsidR="002067C1" w:rsidRPr="002067C1" w:rsidRDefault="002067C1" w:rsidP="002067C1">
      <w:pPr>
        <w:numPr>
          <w:ilvl w:val="0"/>
          <w:numId w:val="30"/>
        </w:numPr>
      </w:pPr>
      <w:r w:rsidRPr="002067C1">
        <w:t>What did you notice during the PAR process activity?</w:t>
      </w:r>
    </w:p>
    <w:p w14:paraId="641CB678" w14:textId="77777777" w:rsidR="002067C1" w:rsidRPr="002067C1" w:rsidRDefault="002067C1" w:rsidP="002067C1">
      <w:pPr>
        <w:numPr>
          <w:ilvl w:val="0"/>
          <w:numId w:val="30"/>
        </w:numPr>
      </w:pPr>
      <w:r w:rsidRPr="002067C1">
        <w:t xml:space="preserve">What steps do you think might be the </w:t>
      </w:r>
      <w:proofErr w:type="gramStart"/>
      <w:r w:rsidRPr="002067C1">
        <w:t>most new</w:t>
      </w:r>
      <w:proofErr w:type="gramEnd"/>
      <w:r w:rsidRPr="002067C1">
        <w:t xml:space="preserve"> to you?</w:t>
      </w:r>
    </w:p>
    <w:p w14:paraId="20FA0DF0" w14:textId="4BDD61B7" w:rsidR="002067C1" w:rsidRPr="00846BE1" w:rsidRDefault="002067C1" w:rsidP="002067C1">
      <w:pPr>
        <w:numPr>
          <w:ilvl w:val="0"/>
          <w:numId w:val="30"/>
        </w:numPr>
      </w:pPr>
      <w:r w:rsidRPr="002067C1">
        <w:t>What are you most excited or nervous about?</w:t>
      </w:r>
    </w:p>
    <w:p w14:paraId="33F568FC" w14:textId="77777777" w:rsidR="002067C1" w:rsidRPr="002067C1" w:rsidRDefault="002067C1" w:rsidP="002067C1">
      <w:r w:rsidRPr="002067C1">
        <w:rPr>
          <w:b/>
          <w:bCs/>
        </w:rPr>
        <w:t>Summarize</w:t>
      </w:r>
    </w:p>
    <w:p w14:paraId="52A2131E" w14:textId="4B924575" w:rsidR="002067C1" w:rsidRDefault="002067C1" w:rsidP="00083CCB">
      <w:r w:rsidRPr="002067C1">
        <w:t>Participatory Action Research sounds like a mouthful, but when we break down the term and look at assumptions and ideas that come up around each word within the term, we can begin to construct a shared definition of what PAR means to us. Similarly, the research process can feel daunting. As we arrange the steps in the process and discuss each one in relation to the rest, we can begin to see that as a group we already have intuition about how to go about the work.</w:t>
      </w:r>
    </w:p>
    <w:p w14:paraId="457F693A" w14:textId="3810F0F2" w:rsidR="0099151C" w:rsidRDefault="0099151C" w:rsidP="00083CCB"/>
    <w:p w14:paraId="7CF84EB9" w14:textId="77777777" w:rsidR="0099151C" w:rsidRDefault="0099151C" w:rsidP="00083CCB"/>
    <w:p w14:paraId="3F2D6B74" w14:textId="0BE3E0AD" w:rsidR="00083CCB" w:rsidRDefault="00083CCB" w:rsidP="00083CCB">
      <w:pPr>
        <w:pStyle w:val="Heading2"/>
      </w:pPr>
      <w:bookmarkStart w:id="15" w:name="_Toc62633305"/>
      <w:r>
        <w:lastRenderedPageBreak/>
        <w:t>Debate: burn bans and wood stove changeouts</w:t>
      </w:r>
      <w:bookmarkEnd w:id="15"/>
    </w:p>
    <w:p w14:paraId="036619C6" w14:textId="7F318C49" w:rsidR="00846BE1" w:rsidRPr="00846BE1" w:rsidRDefault="00846BE1" w:rsidP="00083CCB">
      <w:r w:rsidRPr="00846BE1">
        <w:t xml:space="preserve">Thank you to Phil </w:t>
      </w:r>
      <w:proofErr w:type="spellStart"/>
      <w:r w:rsidRPr="00846BE1">
        <w:t>Swartzendruber</w:t>
      </w:r>
      <w:proofErr w:type="spellEnd"/>
      <w:r w:rsidRPr="00846BE1">
        <w:t>, Puget Sound Clean Air Agency for sharing information on this case study</w:t>
      </w:r>
      <w:r>
        <w:t>.</w:t>
      </w:r>
    </w:p>
    <w:p w14:paraId="4C800972" w14:textId="2A9F748F" w:rsidR="00083CCB" w:rsidRDefault="00083CCB" w:rsidP="00846BE1">
      <w:pPr>
        <w:tabs>
          <w:tab w:val="left" w:pos="1937"/>
        </w:tabs>
        <w:rPr>
          <w:sz w:val="28"/>
          <w:szCs w:val="28"/>
        </w:rPr>
      </w:pPr>
      <w:r>
        <w:rPr>
          <w:sz w:val="28"/>
          <w:szCs w:val="28"/>
        </w:rPr>
        <w:t>Background</w:t>
      </w:r>
      <w:r w:rsidR="00846BE1">
        <w:rPr>
          <w:sz w:val="28"/>
          <w:szCs w:val="28"/>
        </w:rPr>
        <w:tab/>
      </w:r>
    </w:p>
    <w:p w14:paraId="456CDF2E" w14:textId="7B072DB7" w:rsidR="00846BE1" w:rsidRPr="00BF5C12" w:rsidRDefault="00846BE1" w:rsidP="00846BE1">
      <w:r w:rsidRPr="00BF5C12">
        <w:t xml:space="preserve">As part of the process of establishing recommendations and new programs for the Tacoma and Pierce County non-attainment area, </w:t>
      </w:r>
      <w:r w:rsidR="00A20A52" w:rsidRPr="00A20A52">
        <w:t>Puget Sound Clean Air Agency convened a stakeholder group and held many meetings to hear</w:t>
      </w:r>
      <w:r w:rsidR="00A20A52">
        <w:t xml:space="preserve"> </w:t>
      </w:r>
      <w:r w:rsidRPr="00BF5C12">
        <w:t>from the public and gather comments.</w:t>
      </w:r>
    </w:p>
    <w:p w14:paraId="424753F6" w14:textId="55A89C9A" w:rsidR="00846BE1" w:rsidRDefault="00846BE1" w:rsidP="00846BE1">
      <w:pPr>
        <w:tabs>
          <w:tab w:val="left" w:pos="1937"/>
        </w:tabs>
        <w:rPr>
          <w:sz w:val="28"/>
          <w:szCs w:val="28"/>
        </w:rPr>
      </w:pPr>
      <w:r>
        <w:rPr>
          <w:sz w:val="28"/>
          <w:szCs w:val="28"/>
        </w:rPr>
        <w:t>Activity</w:t>
      </w:r>
    </w:p>
    <w:p w14:paraId="7EE7DB99" w14:textId="7AAD38D5" w:rsidR="00846BE1" w:rsidRPr="00846BE1" w:rsidRDefault="00846BE1" w:rsidP="00846BE1">
      <w:pPr>
        <w:tabs>
          <w:tab w:val="left" w:pos="1937"/>
        </w:tabs>
      </w:pPr>
      <w:r w:rsidRPr="00846BE1">
        <w:t xml:space="preserve">Form 2 groups. Each group will receive a set of </w:t>
      </w:r>
      <w:r w:rsidRPr="00846BE1">
        <w:rPr>
          <w:b/>
          <w:bCs/>
        </w:rPr>
        <w:t>actual</w:t>
      </w:r>
      <w:r w:rsidRPr="00846BE1">
        <w:t xml:space="preserve"> public comments made regarding this issue. One set of comments will be mainly in support of the new recommendations </w:t>
      </w:r>
      <w:r w:rsidR="006774DA" w:rsidRPr="006774DA">
        <w:t>(burn bans, wood stove change-outs, and banning uncertified stoves)</w:t>
      </w:r>
      <w:r w:rsidRPr="00846BE1">
        <w:t xml:space="preserve"> and one set of comments will be mainly against the new recommendations. Based on these comments and your own ideas, form an argument either supporting or opposing the new recommendations. Try to put yourselves in the places of the people who made these comments. What were they thinking about when they made these comments?</w:t>
      </w:r>
    </w:p>
    <w:p w14:paraId="006B106E" w14:textId="20A02465" w:rsidR="00846BE1" w:rsidRPr="00846BE1" w:rsidRDefault="00846BE1" w:rsidP="00846BE1">
      <w:pPr>
        <w:tabs>
          <w:tab w:val="left" w:pos="1937"/>
        </w:tabs>
      </w:pPr>
      <w:r w:rsidRPr="00846BE1">
        <w:t>If there’s time, discuss at the end: What do you think are qualities of an effective public comment?</w:t>
      </w:r>
    </w:p>
    <w:p w14:paraId="2661EC2F" w14:textId="77777777" w:rsidR="00846BE1" w:rsidRPr="0099151C" w:rsidRDefault="00846BE1" w:rsidP="00846BE1">
      <w:pPr>
        <w:tabs>
          <w:tab w:val="left" w:pos="1937"/>
        </w:tabs>
      </w:pPr>
      <w:r w:rsidRPr="0099151C">
        <w:t xml:space="preserve">Comments </w:t>
      </w:r>
      <w:r w:rsidRPr="0099151C">
        <w:rPr>
          <w:b/>
          <w:bCs/>
        </w:rPr>
        <w:t>supporting</w:t>
      </w:r>
      <w:r w:rsidRPr="0099151C">
        <w:t xml:space="preserve"> enforced burn bans and wood stove change-outs:</w:t>
      </w:r>
    </w:p>
    <w:p w14:paraId="15AE7E9A" w14:textId="77777777" w:rsidR="00846BE1" w:rsidRPr="00846BE1" w:rsidRDefault="00846BE1" w:rsidP="00846BE1">
      <w:pPr>
        <w:numPr>
          <w:ilvl w:val="0"/>
          <w:numId w:val="31"/>
        </w:numPr>
        <w:tabs>
          <w:tab w:val="left" w:pos="1937"/>
        </w:tabs>
      </w:pPr>
      <w:r w:rsidRPr="00846BE1">
        <w:t xml:space="preserve">“I know it's more </w:t>
      </w:r>
      <w:proofErr w:type="gramStart"/>
      <w:r w:rsidRPr="00846BE1">
        <w:t>expensive</w:t>
      </w:r>
      <w:proofErr w:type="gramEnd"/>
      <w:r w:rsidRPr="00846BE1">
        <w:t xml:space="preserve"> but I'd like to see more enforcement. I live in Old Town and there are times in the summer and winter when wood smoke is in the air.  It's bad enough going outside and having to breath it in, but somehow this also gets circulated inside my house, particularly when it gets </w:t>
      </w:r>
      <w:proofErr w:type="gramStart"/>
      <w:r w:rsidRPr="00846BE1">
        <w:t>really cold</w:t>
      </w:r>
      <w:proofErr w:type="gramEnd"/>
      <w:r w:rsidRPr="00846BE1">
        <w:t xml:space="preserve"> in the winter. I had neighbors in Puyallup who were oblivious to burn bans and used their wood stove every day, even though they had a furnace. My mother died from </w:t>
      </w:r>
      <w:proofErr w:type="gramStart"/>
      <w:r w:rsidRPr="00846BE1">
        <w:t>COPD</w:t>
      </w:r>
      <w:proofErr w:type="gramEnd"/>
      <w:r w:rsidRPr="00846BE1">
        <w:t xml:space="preserve"> so I want to keep as much pollution out of my lungs as possible.”</w:t>
      </w:r>
    </w:p>
    <w:p w14:paraId="623B8969" w14:textId="77777777" w:rsidR="00846BE1" w:rsidRPr="00846BE1" w:rsidRDefault="00846BE1" w:rsidP="00846BE1">
      <w:pPr>
        <w:numPr>
          <w:ilvl w:val="0"/>
          <w:numId w:val="31"/>
        </w:numPr>
        <w:tabs>
          <w:tab w:val="left" w:pos="1937"/>
        </w:tabs>
      </w:pPr>
      <w:r w:rsidRPr="00846BE1">
        <w:t xml:space="preserve">“I support all efforts to improve air quality in University Place. My neighborhood is so smoky that I am unable to go for a walk nine months out of the year. I usually suffer from asthma only while </w:t>
      </w:r>
      <w:proofErr w:type="gramStart"/>
      <w:r w:rsidRPr="00846BE1">
        <w:t>home, because</w:t>
      </w:r>
      <w:proofErr w:type="gramEnd"/>
      <w:r w:rsidRPr="00846BE1">
        <w:t xml:space="preserve"> the air quality is so poor compared to the rest of the state. I'm so glad that you are doing something about our very serious problem. Please inspect all stoves and provide options for everyone -even renters. For those with very smoky fireplaces and stoves I support helping them to fuel switch or burn cleanly. There should be no option to continue </w:t>
      </w:r>
      <w:r w:rsidRPr="00846BE1">
        <w:lastRenderedPageBreak/>
        <w:t xml:space="preserve">causing illness to neighbors. Strict enforcement is needed in the evening </w:t>
      </w:r>
      <w:proofErr w:type="gramStart"/>
      <w:r w:rsidRPr="00846BE1">
        <w:t>too, because</w:t>
      </w:r>
      <w:proofErr w:type="gramEnd"/>
      <w:r w:rsidRPr="00846BE1">
        <w:t xml:space="preserve"> that is when people return from work and begin to burn. I do not like allowing people to use smoky stoves as their only source of heat because these stoves are not </w:t>
      </w:r>
      <w:proofErr w:type="gramStart"/>
      <w:r w:rsidRPr="00846BE1">
        <w:t>fairly distributed</w:t>
      </w:r>
      <w:proofErr w:type="gramEnd"/>
      <w:r w:rsidRPr="00846BE1">
        <w:t>. One smoky stove is all it takes to pollute a large area and keep people indoors. That is unfair. I support removing all these stoves and replacing them, as indicated above.”</w:t>
      </w:r>
    </w:p>
    <w:p w14:paraId="211370D4" w14:textId="77777777" w:rsidR="00846BE1" w:rsidRPr="00846BE1" w:rsidRDefault="00846BE1" w:rsidP="00846BE1">
      <w:pPr>
        <w:numPr>
          <w:ilvl w:val="0"/>
          <w:numId w:val="31"/>
        </w:numPr>
        <w:tabs>
          <w:tab w:val="left" w:pos="1937"/>
        </w:tabs>
      </w:pPr>
      <w:r w:rsidRPr="00846BE1">
        <w:t xml:space="preserve"> “I believe the enforcement of current regulations is extremely lax.  In the City of Puyallup, there is no enforcement of the ban on burning of yard waste.  If you have installed a "recreational fire pit" on your property, it seems to be acceptable to burn yard waste in it.  That is the result in my neighborhood.  If air quality is to be improved, the answer like many problems is going to be multi-faceted.  Enforcement must be </w:t>
      </w:r>
      <w:proofErr w:type="spellStart"/>
      <w:r w:rsidRPr="00846BE1">
        <w:t>strengtened</w:t>
      </w:r>
      <w:proofErr w:type="spellEnd"/>
      <w:r w:rsidRPr="00846BE1">
        <w:t xml:space="preserve">.  As far as I know there isn't even a telephone number to report violators, let alone an agency assigned to enforcement at the </w:t>
      </w:r>
      <w:proofErr w:type="gramStart"/>
      <w:r w:rsidRPr="00846BE1">
        <w:t>home owner</w:t>
      </w:r>
      <w:proofErr w:type="gramEnd"/>
      <w:r w:rsidRPr="00846BE1">
        <w:t xml:space="preserve"> level.”</w:t>
      </w:r>
    </w:p>
    <w:p w14:paraId="01DC3190" w14:textId="77777777" w:rsidR="00846BE1" w:rsidRPr="00846BE1" w:rsidRDefault="00846BE1" w:rsidP="00846BE1">
      <w:pPr>
        <w:numPr>
          <w:ilvl w:val="0"/>
          <w:numId w:val="31"/>
        </w:numPr>
        <w:tabs>
          <w:tab w:val="left" w:pos="1937"/>
        </w:tabs>
      </w:pPr>
      <w:r w:rsidRPr="00846BE1">
        <w:t xml:space="preserve">“Burn bans should include wood stoves. I guess an </w:t>
      </w:r>
      <w:proofErr w:type="spellStart"/>
      <w:r w:rsidRPr="00846BE1">
        <w:t>exeption</w:t>
      </w:r>
      <w:proofErr w:type="spellEnd"/>
      <w:r w:rsidRPr="00846BE1">
        <w:t xml:space="preserve"> could be made for homes with no other heat source. This should be addressed by a code change requiring new or remodeled homes to have an adequate furnace. "Certified" stoves are only as good as their maintenance. How can you enforce that? I like the idea of removing wood stoves at the sale of a house also. My wife has a lung </w:t>
      </w:r>
      <w:proofErr w:type="gramStart"/>
      <w:r w:rsidRPr="00846BE1">
        <w:t>problem</w:t>
      </w:r>
      <w:proofErr w:type="gramEnd"/>
      <w:r w:rsidRPr="00846BE1">
        <w:t xml:space="preserve"> and we have two wood burners in the neighborhood. Sometimes we have to shut up the house so she can breathe.”</w:t>
      </w:r>
    </w:p>
    <w:p w14:paraId="20DF6A94" w14:textId="10BB7AE1" w:rsidR="00846BE1" w:rsidRPr="0099151C" w:rsidRDefault="00846BE1" w:rsidP="00846BE1">
      <w:pPr>
        <w:numPr>
          <w:ilvl w:val="0"/>
          <w:numId w:val="31"/>
        </w:numPr>
        <w:tabs>
          <w:tab w:val="left" w:pos="1937"/>
        </w:tabs>
      </w:pPr>
      <w:r w:rsidRPr="00846BE1">
        <w:t xml:space="preserve">“My </w:t>
      </w:r>
      <w:proofErr w:type="gramStart"/>
      <w:r w:rsidRPr="00846BE1">
        <w:t>husband  has</w:t>
      </w:r>
      <w:proofErr w:type="gramEnd"/>
      <w:r w:rsidRPr="00846BE1">
        <w:t xml:space="preserve"> COPD; is on oxygen 24 </w:t>
      </w:r>
      <w:proofErr w:type="spellStart"/>
      <w:r w:rsidRPr="00846BE1">
        <w:t>hr</w:t>
      </w:r>
      <w:proofErr w:type="spellEnd"/>
      <w:r w:rsidRPr="00846BE1">
        <w:t xml:space="preserve"> pr day and I have asthma.  In the neighborhood where we live people burn wood &amp; etc. throughout the Fall, Winter &amp; Spring time of year.  We try to make our home as airtight as possible, but it is not totally possible.  We end up wheezing &amp; coughing </w:t>
      </w:r>
      <w:proofErr w:type="spellStart"/>
      <w:r w:rsidRPr="00846BE1">
        <w:t>continuesly</w:t>
      </w:r>
      <w:proofErr w:type="spellEnd"/>
      <w:r w:rsidRPr="00846BE1">
        <w:t xml:space="preserve">.  Sometimes our noses burn from the smoke.  Our lives are being cut short by the amount of smoke and particles in the air here.  We live on a limited income, so to move would be unthinkable.  We wish we could get the message </w:t>
      </w:r>
      <w:proofErr w:type="spellStart"/>
      <w:r w:rsidRPr="00846BE1">
        <w:t>accross</w:t>
      </w:r>
      <w:proofErr w:type="spellEnd"/>
      <w:r w:rsidRPr="00846BE1">
        <w:t xml:space="preserve"> to all our neighbors how much what they are burning is affecting not only us, but them as well, </w:t>
      </w:r>
      <w:proofErr w:type="spellStart"/>
      <w:r w:rsidRPr="00846BE1">
        <w:t>healthwise</w:t>
      </w:r>
      <w:proofErr w:type="spellEnd"/>
      <w:r w:rsidRPr="00846BE1">
        <w:t xml:space="preserve">.  Not being able to get your air is a frightful thing.  We understand that most people who live around us are trying to cut their </w:t>
      </w:r>
      <w:proofErr w:type="spellStart"/>
      <w:r w:rsidRPr="00846BE1">
        <w:t>utilitiy</w:t>
      </w:r>
      <w:proofErr w:type="spellEnd"/>
      <w:r w:rsidRPr="00846BE1">
        <w:t xml:space="preserve"> costs and we are </w:t>
      </w:r>
      <w:proofErr w:type="spellStart"/>
      <w:r w:rsidRPr="00846BE1">
        <w:t>sympathatic</w:t>
      </w:r>
      <w:proofErr w:type="spellEnd"/>
      <w:r w:rsidRPr="00846BE1">
        <w:t xml:space="preserve"> to that fact.  But if there was a way to let them all know what really happens as a </w:t>
      </w:r>
      <w:proofErr w:type="gramStart"/>
      <w:r w:rsidRPr="00846BE1">
        <w:t>person ages</w:t>
      </w:r>
      <w:proofErr w:type="gramEnd"/>
      <w:r w:rsidRPr="00846BE1">
        <w:t xml:space="preserve"> and what is happening to us, we sure would be willing to help that cause.  So many days we are limited to inside our home, even </w:t>
      </w:r>
      <w:r w:rsidRPr="0099151C">
        <w:t>when the weather permits us to be outside---because of the burning that is going on around us.”</w:t>
      </w:r>
    </w:p>
    <w:p w14:paraId="45E0F2D7" w14:textId="77777777" w:rsidR="0099151C" w:rsidRDefault="0099151C" w:rsidP="00846BE1">
      <w:pPr>
        <w:tabs>
          <w:tab w:val="left" w:pos="1937"/>
        </w:tabs>
      </w:pPr>
    </w:p>
    <w:p w14:paraId="26B7E31C" w14:textId="77777777" w:rsidR="0099151C" w:rsidRDefault="0099151C" w:rsidP="00846BE1">
      <w:pPr>
        <w:tabs>
          <w:tab w:val="left" w:pos="1937"/>
        </w:tabs>
      </w:pPr>
    </w:p>
    <w:p w14:paraId="360875AD" w14:textId="61D0EA42" w:rsidR="00846BE1" w:rsidRPr="0099151C" w:rsidRDefault="00846BE1" w:rsidP="00846BE1">
      <w:pPr>
        <w:tabs>
          <w:tab w:val="left" w:pos="1937"/>
        </w:tabs>
      </w:pPr>
      <w:r w:rsidRPr="0099151C">
        <w:lastRenderedPageBreak/>
        <w:t xml:space="preserve">Comments </w:t>
      </w:r>
      <w:r w:rsidRPr="0099151C">
        <w:rPr>
          <w:b/>
          <w:bCs/>
        </w:rPr>
        <w:t>opposing</w:t>
      </w:r>
      <w:r w:rsidRPr="0099151C">
        <w:t xml:space="preserve"> enforced burn bans and wood stove change-outs:</w:t>
      </w:r>
    </w:p>
    <w:p w14:paraId="7D973361" w14:textId="77777777" w:rsidR="00846BE1" w:rsidRPr="00846BE1" w:rsidRDefault="00846BE1" w:rsidP="00846BE1">
      <w:pPr>
        <w:numPr>
          <w:ilvl w:val="0"/>
          <w:numId w:val="32"/>
        </w:numPr>
        <w:tabs>
          <w:tab w:val="left" w:pos="1937"/>
        </w:tabs>
      </w:pPr>
      <w:r w:rsidRPr="0099151C">
        <w:t>“Many homeowners</w:t>
      </w:r>
      <w:r w:rsidRPr="00846BE1">
        <w:t xml:space="preserve"> can't tell if their woodstove is certified or not due to the labels not being accessible.  Even with a subsidy, replacing a woodstove is a huge expense that is not affordable to most families in my neighborhood.  You would be surprised how many families don't turn on their furnaces in winter and survive with just the heat from their stoves. The previous owners of my house were such a family.  Recently from Mexico, I'm told there were 9 people living here, where now there is 1, and that it was always cold because they were afraid to turn on the old furnace due to the high cost.  This is a poverty issue that requires sensitivity to the fact that many can't afford $150-250/</w:t>
      </w:r>
      <w:proofErr w:type="spellStart"/>
      <w:r w:rsidRPr="00846BE1">
        <w:t>mo</w:t>
      </w:r>
      <w:proofErr w:type="spellEnd"/>
      <w:r w:rsidRPr="00846BE1">
        <w:t xml:space="preserve"> electric bills. Many of these homes are owned by retired military who are on small pensions.  I only burn wood on a night when I'm in my living room watching TV, but many burn day and night for warmth.  After the 4-day power outage several years ago, I decided my next place would have a woodburning stove in case of another extended power outage. In case of a disastrous earthquake or volcanic eruption, or extended power failure, we need to </w:t>
      </w:r>
      <w:proofErr w:type="gramStart"/>
      <w:r w:rsidRPr="00846BE1">
        <w:t>maintain always</w:t>
      </w:r>
      <w:proofErr w:type="gramEnd"/>
      <w:r w:rsidRPr="00846BE1">
        <w:t xml:space="preserve"> the option of woodburning stoves.  Granted certified stoves are the best, but never eliminate stoves entirely.  Maybe provide electric subsidies in winter to encourage less usage of wood, but it is also an aesthetic experience one should not be denied </w:t>
      </w:r>
      <w:proofErr w:type="gramStart"/>
      <w:r w:rsidRPr="00846BE1">
        <w:t>to enjoy</w:t>
      </w:r>
      <w:proofErr w:type="gramEnd"/>
      <w:r w:rsidRPr="00846BE1">
        <w:t xml:space="preserve"> a warm fire.”</w:t>
      </w:r>
    </w:p>
    <w:p w14:paraId="2C9AFFA8" w14:textId="77777777" w:rsidR="00846BE1" w:rsidRPr="00846BE1" w:rsidRDefault="00846BE1" w:rsidP="00846BE1">
      <w:pPr>
        <w:numPr>
          <w:ilvl w:val="0"/>
          <w:numId w:val="32"/>
        </w:numPr>
        <w:tabs>
          <w:tab w:val="left" w:pos="1937"/>
        </w:tabs>
      </w:pPr>
      <w:r w:rsidRPr="00846BE1">
        <w:t xml:space="preserve">“I think we already have too much government involvement in what we do.  </w:t>
      </w:r>
      <w:proofErr w:type="spellStart"/>
      <w:r w:rsidRPr="00846BE1">
        <w:t>Polution</w:t>
      </w:r>
      <w:proofErr w:type="spellEnd"/>
      <w:r w:rsidRPr="00846BE1">
        <w:t xml:space="preserve"> levels around big industry are being ignored...insufficient safeguards for offshore drilling...all over the place pollution that affects many more folks than some soot particles </w:t>
      </w:r>
      <w:proofErr w:type="gramStart"/>
      <w:r w:rsidRPr="00846BE1">
        <w:t>is</w:t>
      </w:r>
      <w:proofErr w:type="gramEnd"/>
      <w:r w:rsidRPr="00846BE1">
        <w:t xml:space="preserve"> being ignored.  I think you should turn your attention to that instead of the </w:t>
      </w:r>
      <w:proofErr w:type="gramStart"/>
      <w:r w:rsidRPr="00846BE1">
        <w:t>general public</w:t>
      </w:r>
      <w:proofErr w:type="gramEnd"/>
      <w:r w:rsidRPr="00846BE1">
        <w:t xml:space="preserve">.  We're already being regulated to death.  Bottom line:  I will not support any candidate for office that supports more regulations for the </w:t>
      </w:r>
      <w:proofErr w:type="gramStart"/>
      <w:r w:rsidRPr="00846BE1">
        <w:t>general public</w:t>
      </w:r>
      <w:proofErr w:type="gramEnd"/>
      <w:r w:rsidRPr="00846BE1">
        <w:t xml:space="preserve">.  That includes the </w:t>
      </w:r>
      <w:proofErr w:type="spellStart"/>
      <w:r w:rsidRPr="00846BE1">
        <w:t>incumbant</w:t>
      </w:r>
      <w:proofErr w:type="spellEnd"/>
      <w:r w:rsidRPr="00846BE1">
        <w:t>.”</w:t>
      </w:r>
    </w:p>
    <w:p w14:paraId="514EADC4" w14:textId="77777777" w:rsidR="00846BE1" w:rsidRPr="00846BE1" w:rsidRDefault="00846BE1" w:rsidP="00846BE1">
      <w:pPr>
        <w:numPr>
          <w:ilvl w:val="0"/>
          <w:numId w:val="32"/>
        </w:numPr>
        <w:tabs>
          <w:tab w:val="left" w:pos="1937"/>
        </w:tabs>
      </w:pPr>
      <w:r w:rsidRPr="00846BE1">
        <w:t xml:space="preserve">“As a single parent that will have to heat my home with only a wood burning stove this winter, it would pose a great hardship to have a reduction in wood burning at this time.  The oil furnace I have in my home died </w:t>
      </w:r>
      <w:proofErr w:type="spellStart"/>
      <w:r w:rsidRPr="00846BE1">
        <w:t>mid winter</w:t>
      </w:r>
      <w:proofErr w:type="spellEnd"/>
      <w:r w:rsidRPr="00846BE1">
        <w:t xml:space="preserve"> last year, it was original to the house which is 65+ years old, I was laid off for six months of this year so it will be next summer before I am able to upgrade and weatherize my home. “</w:t>
      </w:r>
    </w:p>
    <w:p w14:paraId="408CA62F" w14:textId="779069AF" w:rsidR="00846BE1" w:rsidRDefault="00846BE1" w:rsidP="00846BE1">
      <w:pPr>
        <w:numPr>
          <w:ilvl w:val="0"/>
          <w:numId w:val="32"/>
        </w:numPr>
        <w:tabs>
          <w:tab w:val="left" w:pos="1937"/>
        </w:tabs>
      </w:pPr>
      <w:r w:rsidRPr="00846BE1">
        <w:t xml:space="preserve">“As a homeowner in a depressed economy I am sensitive to regulations that will cost me money. This is even more critical when the changes may not be necessary. Your web site says we may be breathing particles and there are links and </w:t>
      </w:r>
      <w:proofErr w:type="gramStart"/>
      <w:r w:rsidRPr="00846BE1">
        <w:t>studies</w:t>
      </w:r>
      <w:proofErr w:type="gramEnd"/>
      <w:r w:rsidRPr="00846BE1">
        <w:t xml:space="preserve"> but the links and studies are not cited. The area map that shows particulate counts has only one location that does not meet the federal standard and that is the city of Tacoma. I am not convinced the federal standards are needed.  The only way to get rid of this type of particulate matter in the air we breathe would </w:t>
      </w:r>
      <w:r w:rsidRPr="00846BE1">
        <w:lastRenderedPageBreak/>
        <w:t xml:space="preserve">be to eliminate all motor vehicles, all industry that produce them and all wood burning. Society could not continue to function under these conditions. </w:t>
      </w:r>
      <w:proofErr w:type="gramStart"/>
      <w:r w:rsidRPr="00846BE1">
        <w:t>Obviously</w:t>
      </w:r>
      <w:proofErr w:type="gramEnd"/>
      <w:r w:rsidRPr="00846BE1">
        <w:t xml:space="preserve"> this is not practical, but the question is where to draw the line. Our society will always produce these particulates and our bodies are designed to accommodate them to a point. At what stage is it acceptable to let the federal government turn our local society upside down - particularly in the entire county due to the higher numbers in one city - with restrictions and changes that will surely place the bulk of the financial burden on those who can afford it the least?”</w:t>
      </w:r>
    </w:p>
    <w:p w14:paraId="7A334778" w14:textId="1C49D230" w:rsidR="0099151C" w:rsidRDefault="0099151C" w:rsidP="0099151C">
      <w:pPr>
        <w:tabs>
          <w:tab w:val="left" w:pos="1937"/>
        </w:tabs>
      </w:pPr>
    </w:p>
    <w:p w14:paraId="57113E33" w14:textId="39D7DF89" w:rsidR="0099151C" w:rsidRDefault="0099151C" w:rsidP="0099151C">
      <w:pPr>
        <w:tabs>
          <w:tab w:val="left" w:pos="1937"/>
        </w:tabs>
      </w:pPr>
    </w:p>
    <w:p w14:paraId="29A76104" w14:textId="0B5108EB" w:rsidR="0099151C" w:rsidRDefault="0099151C" w:rsidP="0099151C">
      <w:pPr>
        <w:tabs>
          <w:tab w:val="left" w:pos="1937"/>
        </w:tabs>
      </w:pPr>
    </w:p>
    <w:p w14:paraId="3ECFD459" w14:textId="23C725E5" w:rsidR="0099151C" w:rsidRDefault="0099151C" w:rsidP="0099151C">
      <w:pPr>
        <w:tabs>
          <w:tab w:val="left" w:pos="1937"/>
        </w:tabs>
      </w:pPr>
    </w:p>
    <w:p w14:paraId="2A05943D" w14:textId="2DC6F2AC" w:rsidR="0099151C" w:rsidRDefault="0099151C" w:rsidP="0099151C">
      <w:pPr>
        <w:tabs>
          <w:tab w:val="left" w:pos="1937"/>
        </w:tabs>
      </w:pPr>
    </w:p>
    <w:p w14:paraId="44586ADB" w14:textId="552E320F" w:rsidR="0099151C" w:rsidRDefault="0099151C" w:rsidP="0099151C">
      <w:pPr>
        <w:tabs>
          <w:tab w:val="left" w:pos="1937"/>
        </w:tabs>
      </w:pPr>
    </w:p>
    <w:p w14:paraId="68434A7B" w14:textId="16AB6F97" w:rsidR="0099151C" w:rsidRDefault="0099151C" w:rsidP="0099151C">
      <w:pPr>
        <w:tabs>
          <w:tab w:val="left" w:pos="1937"/>
        </w:tabs>
      </w:pPr>
    </w:p>
    <w:p w14:paraId="49E4A768" w14:textId="54BA3876" w:rsidR="0099151C" w:rsidRDefault="0099151C" w:rsidP="0099151C">
      <w:pPr>
        <w:tabs>
          <w:tab w:val="left" w:pos="1937"/>
        </w:tabs>
      </w:pPr>
    </w:p>
    <w:p w14:paraId="0714F577" w14:textId="0BE4CF4E" w:rsidR="0099151C" w:rsidRDefault="0099151C" w:rsidP="0099151C">
      <w:pPr>
        <w:tabs>
          <w:tab w:val="left" w:pos="1937"/>
        </w:tabs>
      </w:pPr>
    </w:p>
    <w:p w14:paraId="63F19EAD" w14:textId="6F7492F3" w:rsidR="0099151C" w:rsidRDefault="0099151C" w:rsidP="0099151C">
      <w:pPr>
        <w:tabs>
          <w:tab w:val="left" w:pos="1937"/>
        </w:tabs>
      </w:pPr>
    </w:p>
    <w:p w14:paraId="66367454" w14:textId="0D4C637E" w:rsidR="0099151C" w:rsidRDefault="0099151C" w:rsidP="0099151C">
      <w:pPr>
        <w:tabs>
          <w:tab w:val="left" w:pos="1937"/>
        </w:tabs>
      </w:pPr>
    </w:p>
    <w:p w14:paraId="46918595" w14:textId="5FCF16CD" w:rsidR="0099151C" w:rsidRDefault="0099151C" w:rsidP="0099151C">
      <w:pPr>
        <w:tabs>
          <w:tab w:val="left" w:pos="1937"/>
        </w:tabs>
      </w:pPr>
    </w:p>
    <w:p w14:paraId="26AAAF1C" w14:textId="55B55080" w:rsidR="0099151C" w:rsidRDefault="0099151C" w:rsidP="0099151C">
      <w:pPr>
        <w:tabs>
          <w:tab w:val="left" w:pos="1937"/>
        </w:tabs>
      </w:pPr>
    </w:p>
    <w:p w14:paraId="27DE14AB" w14:textId="22A1535E" w:rsidR="0099151C" w:rsidRDefault="0099151C" w:rsidP="0099151C">
      <w:pPr>
        <w:tabs>
          <w:tab w:val="left" w:pos="1937"/>
        </w:tabs>
      </w:pPr>
    </w:p>
    <w:p w14:paraId="2207F5A6" w14:textId="652AEC4F" w:rsidR="0099151C" w:rsidRDefault="0099151C" w:rsidP="0099151C">
      <w:pPr>
        <w:tabs>
          <w:tab w:val="left" w:pos="1937"/>
        </w:tabs>
      </w:pPr>
    </w:p>
    <w:p w14:paraId="3AB87F1F" w14:textId="77777777" w:rsidR="0099151C" w:rsidRPr="00846BE1" w:rsidRDefault="0099151C" w:rsidP="0099151C">
      <w:pPr>
        <w:tabs>
          <w:tab w:val="left" w:pos="1937"/>
        </w:tabs>
      </w:pPr>
    </w:p>
    <w:p w14:paraId="41B0F69D" w14:textId="14B1ADA1" w:rsidR="00083CCB" w:rsidRDefault="00083CCB" w:rsidP="00083CCB">
      <w:pPr>
        <w:pStyle w:val="Heading2"/>
      </w:pPr>
      <w:bookmarkStart w:id="16" w:name="_Toc62633306"/>
      <w:r>
        <w:lastRenderedPageBreak/>
        <w:t>AQI colors on graphs of PM data</w:t>
      </w:r>
      <w:bookmarkEnd w:id="16"/>
    </w:p>
    <w:p w14:paraId="3CF1C8FD" w14:textId="77777777" w:rsidR="00083CCB" w:rsidRDefault="00083CCB" w:rsidP="00083CCB">
      <w:pPr>
        <w:rPr>
          <w:sz w:val="28"/>
          <w:szCs w:val="28"/>
        </w:rPr>
      </w:pPr>
      <w:r>
        <w:rPr>
          <w:sz w:val="28"/>
          <w:szCs w:val="28"/>
        </w:rPr>
        <w:t>Background</w:t>
      </w:r>
    </w:p>
    <w:p w14:paraId="5C7DFB3C" w14:textId="77777777" w:rsidR="00117C1B" w:rsidRPr="00117C1B" w:rsidRDefault="00117C1B" w:rsidP="00117C1B">
      <w:r w:rsidRPr="00117C1B">
        <w:t>This activity helps students understand the Air Quality Index color scheme and how to apply it to their data. This activity requires printouts of several example graphs of a time series of PM data from the school or a nearby location, and something to color with (crayons, colored pencils, markers).</w:t>
      </w:r>
    </w:p>
    <w:p w14:paraId="681C2042" w14:textId="39B36126" w:rsidR="00117C1B" w:rsidRPr="00117C1B" w:rsidRDefault="00117C1B" w:rsidP="00117C1B">
      <w:pPr>
        <w:rPr>
          <w:sz w:val="28"/>
          <w:szCs w:val="28"/>
        </w:rPr>
      </w:pPr>
      <w:r w:rsidRPr="00117C1B">
        <w:rPr>
          <w:sz w:val="28"/>
          <w:szCs w:val="28"/>
        </w:rPr>
        <w:t>Activity</w:t>
      </w:r>
    </w:p>
    <w:p w14:paraId="1A0E80A9" w14:textId="78009484" w:rsidR="00117C1B" w:rsidRPr="00117C1B" w:rsidRDefault="00117C1B" w:rsidP="00117C1B">
      <w:r w:rsidRPr="00117C1B">
        <w:t xml:space="preserve">1. Have the students go to the </w:t>
      </w:r>
      <w:proofErr w:type="spellStart"/>
      <w:r w:rsidRPr="00117C1B">
        <w:t>AirNow</w:t>
      </w:r>
      <w:proofErr w:type="spellEnd"/>
      <w:r w:rsidRPr="00117C1B">
        <w:t xml:space="preserve"> AQI calculator site: https://www.airnow.gov/aqi/aqi-calculator/</w:t>
      </w:r>
    </w:p>
    <w:p w14:paraId="396A9076" w14:textId="77777777" w:rsidR="00117C1B" w:rsidRPr="00117C1B" w:rsidRDefault="00117C1B" w:rsidP="00117C1B">
      <w:r w:rsidRPr="00117C1B">
        <w:t>2. Click on the “Concentration to AQI” tab and select PM</w:t>
      </w:r>
      <w:r w:rsidRPr="00117C1B">
        <w:rPr>
          <w:vertAlign w:val="subscript"/>
        </w:rPr>
        <w:t>2.5</w:t>
      </w:r>
    </w:p>
    <w:p w14:paraId="2EA106F8" w14:textId="31A2D0AA" w:rsidR="00117C1B" w:rsidRPr="00117C1B" w:rsidRDefault="00117C1B" w:rsidP="00117C1B">
      <w:r w:rsidRPr="00117C1B">
        <w:t>3. Enter a concentration found in the graph and click “Calculate”. The AQI color and category should come up.</w:t>
      </w:r>
    </w:p>
    <w:p w14:paraId="72952FE8" w14:textId="77777777" w:rsidR="00117C1B" w:rsidRPr="00117C1B" w:rsidRDefault="00117C1B" w:rsidP="00117C1B">
      <w:r w:rsidRPr="00117C1B">
        <w:t>Have the students try different concentrations with the goal of identifying the PM</w:t>
      </w:r>
      <w:r w:rsidRPr="00117C1B">
        <w:rPr>
          <w:vertAlign w:val="subscript"/>
        </w:rPr>
        <w:t>2.5</w:t>
      </w:r>
      <w:r w:rsidRPr="00117C1B">
        <w:t xml:space="preserve"> concentrations that define each category. The students should come up with a table that looks like this:</w:t>
      </w:r>
    </w:p>
    <w:p w14:paraId="605BD2FC" w14:textId="77777777" w:rsidR="00117C1B" w:rsidRPr="00117C1B" w:rsidRDefault="00117C1B" w:rsidP="00117C1B"/>
    <w:tbl>
      <w:tblPr>
        <w:tblStyle w:val="TableGrid"/>
        <w:tblW w:w="0" w:type="auto"/>
        <w:tblLook w:val="04A0" w:firstRow="1" w:lastRow="0" w:firstColumn="1" w:lastColumn="0" w:noHBand="0" w:noVBand="1"/>
      </w:tblPr>
      <w:tblGrid>
        <w:gridCol w:w="3116"/>
        <w:gridCol w:w="3117"/>
        <w:gridCol w:w="3117"/>
      </w:tblGrid>
      <w:tr w:rsidR="00117C1B" w:rsidRPr="00117C1B" w14:paraId="021BF500" w14:textId="77777777" w:rsidTr="00117C1B">
        <w:tc>
          <w:tcPr>
            <w:tcW w:w="3116" w:type="dxa"/>
          </w:tcPr>
          <w:p w14:paraId="3DBA098E" w14:textId="77777777" w:rsidR="00117C1B" w:rsidRPr="00117C1B" w:rsidRDefault="00117C1B" w:rsidP="00117C1B">
            <w:pPr>
              <w:spacing w:after="200" w:line="312" w:lineRule="auto"/>
              <w:rPr>
                <w:b/>
                <w:bCs/>
              </w:rPr>
            </w:pPr>
            <w:r w:rsidRPr="00117C1B">
              <w:rPr>
                <w:b/>
                <w:bCs/>
              </w:rPr>
              <w:t>AQI category</w:t>
            </w:r>
          </w:p>
        </w:tc>
        <w:tc>
          <w:tcPr>
            <w:tcW w:w="3117" w:type="dxa"/>
          </w:tcPr>
          <w:p w14:paraId="250D57AB" w14:textId="77777777" w:rsidR="00117C1B" w:rsidRPr="00117C1B" w:rsidRDefault="00117C1B" w:rsidP="00117C1B">
            <w:pPr>
              <w:spacing w:after="200" w:line="312" w:lineRule="auto"/>
              <w:rPr>
                <w:b/>
                <w:bCs/>
              </w:rPr>
            </w:pPr>
            <w:r w:rsidRPr="00117C1B">
              <w:rPr>
                <w:b/>
                <w:bCs/>
              </w:rPr>
              <w:t>Color</w:t>
            </w:r>
          </w:p>
        </w:tc>
        <w:tc>
          <w:tcPr>
            <w:tcW w:w="3117" w:type="dxa"/>
          </w:tcPr>
          <w:p w14:paraId="0BE8EEC0" w14:textId="77777777" w:rsidR="00117C1B" w:rsidRPr="00117C1B" w:rsidRDefault="00117C1B" w:rsidP="00117C1B">
            <w:pPr>
              <w:spacing w:after="200" w:line="312" w:lineRule="auto"/>
              <w:rPr>
                <w:b/>
                <w:bCs/>
              </w:rPr>
            </w:pPr>
            <w:r w:rsidRPr="00117C1B">
              <w:rPr>
                <w:b/>
                <w:bCs/>
              </w:rPr>
              <w:t>PM</w:t>
            </w:r>
            <w:r w:rsidRPr="00117C1B">
              <w:rPr>
                <w:b/>
                <w:bCs/>
                <w:vertAlign w:val="subscript"/>
              </w:rPr>
              <w:t>2.5</w:t>
            </w:r>
            <w:r w:rsidRPr="00117C1B">
              <w:rPr>
                <w:b/>
                <w:bCs/>
              </w:rPr>
              <w:t xml:space="preserve"> concentration (ug/m3)</w:t>
            </w:r>
          </w:p>
        </w:tc>
      </w:tr>
      <w:tr w:rsidR="00117C1B" w:rsidRPr="00117C1B" w14:paraId="0C75D6C0" w14:textId="77777777" w:rsidTr="00117C1B">
        <w:tc>
          <w:tcPr>
            <w:tcW w:w="3116" w:type="dxa"/>
          </w:tcPr>
          <w:p w14:paraId="0592ABCA" w14:textId="77777777" w:rsidR="00117C1B" w:rsidRPr="00117C1B" w:rsidRDefault="00117C1B" w:rsidP="00117C1B">
            <w:pPr>
              <w:spacing w:after="200" w:line="312" w:lineRule="auto"/>
            </w:pPr>
            <w:r w:rsidRPr="00117C1B">
              <w:t>Good</w:t>
            </w:r>
          </w:p>
        </w:tc>
        <w:tc>
          <w:tcPr>
            <w:tcW w:w="3117" w:type="dxa"/>
          </w:tcPr>
          <w:p w14:paraId="66D50CFF" w14:textId="77777777" w:rsidR="00117C1B" w:rsidRPr="00117C1B" w:rsidRDefault="00117C1B" w:rsidP="00117C1B">
            <w:pPr>
              <w:spacing w:after="200" w:line="312" w:lineRule="auto"/>
            </w:pPr>
            <w:r w:rsidRPr="00117C1B">
              <w:t>Green</w:t>
            </w:r>
          </w:p>
        </w:tc>
        <w:tc>
          <w:tcPr>
            <w:tcW w:w="3117" w:type="dxa"/>
          </w:tcPr>
          <w:p w14:paraId="16606E58" w14:textId="77777777" w:rsidR="00117C1B" w:rsidRPr="00117C1B" w:rsidRDefault="00117C1B" w:rsidP="00117C1B">
            <w:pPr>
              <w:spacing w:after="200" w:line="312" w:lineRule="auto"/>
            </w:pPr>
            <w:r w:rsidRPr="00117C1B">
              <w:rPr>
                <w:u w:val="single"/>
              </w:rPr>
              <w:t>&lt;</w:t>
            </w:r>
            <w:r w:rsidRPr="00117C1B">
              <w:t>12</w:t>
            </w:r>
          </w:p>
        </w:tc>
      </w:tr>
      <w:tr w:rsidR="00117C1B" w:rsidRPr="00117C1B" w14:paraId="5FA9697C" w14:textId="77777777" w:rsidTr="00117C1B">
        <w:tc>
          <w:tcPr>
            <w:tcW w:w="3116" w:type="dxa"/>
          </w:tcPr>
          <w:p w14:paraId="1FBC40BE" w14:textId="77777777" w:rsidR="00117C1B" w:rsidRPr="00117C1B" w:rsidRDefault="00117C1B" w:rsidP="00117C1B">
            <w:pPr>
              <w:spacing w:after="200" w:line="312" w:lineRule="auto"/>
            </w:pPr>
            <w:r w:rsidRPr="00117C1B">
              <w:t>Moderate</w:t>
            </w:r>
          </w:p>
        </w:tc>
        <w:tc>
          <w:tcPr>
            <w:tcW w:w="3117" w:type="dxa"/>
          </w:tcPr>
          <w:p w14:paraId="140C8D52" w14:textId="77777777" w:rsidR="00117C1B" w:rsidRPr="00117C1B" w:rsidRDefault="00117C1B" w:rsidP="00117C1B">
            <w:pPr>
              <w:spacing w:after="200" w:line="312" w:lineRule="auto"/>
            </w:pPr>
            <w:r w:rsidRPr="00117C1B">
              <w:t>Yellow</w:t>
            </w:r>
          </w:p>
        </w:tc>
        <w:tc>
          <w:tcPr>
            <w:tcW w:w="3117" w:type="dxa"/>
          </w:tcPr>
          <w:p w14:paraId="40964387" w14:textId="77777777" w:rsidR="00117C1B" w:rsidRPr="00117C1B" w:rsidRDefault="00117C1B" w:rsidP="00117C1B">
            <w:pPr>
              <w:spacing w:after="200" w:line="312" w:lineRule="auto"/>
            </w:pPr>
            <w:r w:rsidRPr="00117C1B">
              <w:t>&gt;12 to &lt;35.5</w:t>
            </w:r>
          </w:p>
        </w:tc>
      </w:tr>
      <w:tr w:rsidR="00117C1B" w:rsidRPr="00117C1B" w14:paraId="2D326FE7" w14:textId="77777777" w:rsidTr="00117C1B">
        <w:tc>
          <w:tcPr>
            <w:tcW w:w="3116" w:type="dxa"/>
          </w:tcPr>
          <w:p w14:paraId="014092EA" w14:textId="77777777" w:rsidR="00117C1B" w:rsidRPr="00117C1B" w:rsidRDefault="00117C1B" w:rsidP="00117C1B">
            <w:pPr>
              <w:spacing w:after="200" w:line="312" w:lineRule="auto"/>
            </w:pPr>
            <w:r w:rsidRPr="00117C1B">
              <w:t>Unhealthy for sensitive groups</w:t>
            </w:r>
          </w:p>
        </w:tc>
        <w:tc>
          <w:tcPr>
            <w:tcW w:w="3117" w:type="dxa"/>
          </w:tcPr>
          <w:p w14:paraId="2550DED2" w14:textId="77777777" w:rsidR="00117C1B" w:rsidRPr="00117C1B" w:rsidRDefault="00117C1B" w:rsidP="00117C1B">
            <w:pPr>
              <w:spacing w:after="200" w:line="312" w:lineRule="auto"/>
            </w:pPr>
            <w:r w:rsidRPr="00117C1B">
              <w:t>Orange</w:t>
            </w:r>
          </w:p>
        </w:tc>
        <w:tc>
          <w:tcPr>
            <w:tcW w:w="3117" w:type="dxa"/>
          </w:tcPr>
          <w:p w14:paraId="2A80E087" w14:textId="77777777" w:rsidR="00117C1B" w:rsidRPr="00117C1B" w:rsidRDefault="00117C1B" w:rsidP="00117C1B">
            <w:pPr>
              <w:spacing w:after="200" w:line="312" w:lineRule="auto"/>
            </w:pPr>
            <w:r w:rsidRPr="00117C1B">
              <w:rPr>
                <w:u w:val="single"/>
              </w:rPr>
              <w:t>&gt;</w:t>
            </w:r>
            <w:r w:rsidRPr="00117C1B">
              <w:t>35.5 to &lt;55.5</w:t>
            </w:r>
          </w:p>
        </w:tc>
      </w:tr>
      <w:tr w:rsidR="00117C1B" w:rsidRPr="00117C1B" w14:paraId="5804CE29" w14:textId="77777777" w:rsidTr="00117C1B">
        <w:tc>
          <w:tcPr>
            <w:tcW w:w="3116" w:type="dxa"/>
          </w:tcPr>
          <w:p w14:paraId="02FBAC61" w14:textId="77777777" w:rsidR="00117C1B" w:rsidRPr="00117C1B" w:rsidRDefault="00117C1B" w:rsidP="00117C1B">
            <w:pPr>
              <w:spacing w:after="200" w:line="312" w:lineRule="auto"/>
            </w:pPr>
            <w:r w:rsidRPr="00117C1B">
              <w:t>Unhealthy</w:t>
            </w:r>
          </w:p>
        </w:tc>
        <w:tc>
          <w:tcPr>
            <w:tcW w:w="3117" w:type="dxa"/>
          </w:tcPr>
          <w:p w14:paraId="0C10AA98" w14:textId="77777777" w:rsidR="00117C1B" w:rsidRPr="00117C1B" w:rsidRDefault="00117C1B" w:rsidP="00117C1B">
            <w:pPr>
              <w:spacing w:after="200" w:line="312" w:lineRule="auto"/>
            </w:pPr>
            <w:r w:rsidRPr="00117C1B">
              <w:t>Red</w:t>
            </w:r>
          </w:p>
        </w:tc>
        <w:tc>
          <w:tcPr>
            <w:tcW w:w="3117" w:type="dxa"/>
          </w:tcPr>
          <w:p w14:paraId="766D3E88" w14:textId="77777777" w:rsidR="00117C1B" w:rsidRPr="00117C1B" w:rsidRDefault="00117C1B" w:rsidP="00117C1B">
            <w:pPr>
              <w:spacing w:after="200" w:line="312" w:lineRule="auto"/>
            </w:pPr>
            <w:r w:rsidRPr="00117C1B">
              <w:rPr>
                <w:u w:val="single"/>
              </w:rPr>
              <w:t>&gt;</w:t>
            </w:r>
            <w:r w:rsidRPr="00117C1B">
              <w:t>55.5 to &lt;150.5</w:t>
            </w:r>
          </w:p>
        </w:tc>
      </w:tr>
      <w:tr w:rsidR="00117C1B" w:rsidRPr="00117C1B" w14:paraId="7C4CFA62" w14:textId="77777777" w:rsidTr="00117C1B">
        <w:tc>
          <w:tcPr>
            <w:tcW w:w="3116" w:type="dxa"/>
          </w:tcPr>
          <w:p w14:paraId="4B65DD46" w14:textId="77777777" w:rsidR="00117C1B" w:rsidRPr="00117C1B" w:rsidRDefault="00117C1B" w:rsidP="00117C1B">
            <w:pPr>
              <w:spacing w:after="200" w:line="312" w:lineRule="auto"/>
            </w:pPr>
            <w:r w:rsidRPr="00117C1B">
              <w:t>Very unhealthy</w:t>
            </w:r>
          </w:p>
        </w:tc>
        <w:tc>
          <w:tcPr>
            <w:tcW w:w="3117" w:type="dxa"/>
          </w:tcPr>
          <w:p w14:paraId="1DE6B33A" w14:textId="77777777" w:rsidR="00117C1B" w:rsidRPr="00117C1B" w:rsidRDefault="00117C1B" w:rsidP="00117C1B">
            <w:pPr>
              <w:spacing w:after="200" w:line="312" w:lineRule="auto"/>
            </w:pPr>
            <w:r w:rsidRPr="00117C1B">
              <w:t>Purple</w:t>
            </w:r>
          </w:p>
        </w:tc>
        <w:tc>
          <w:tcPr>
            <w:tcW w:w="3117" w:type="dxa"/>
          </w:tcPr>
          <w:p w14:paraId="36768805" w14:textId="77777777" w:rsidR="00117C1B" w:rsidRPr="00117C1B" w:rsidRDefault="00117C1B" w:rsidP="00117C1B">
            <w:pPr>
              <w:spacing w:after="200" w:line="312" w:lineRule="auto"/>
              <w:rPr>
                <w:u w:val="single"/>
              </w:rPr>
            </w:pPr>
            <w:r w:rsidRPr="00117C1B">
              <w:rPr>
                <w:u w:val="single"/>
              </w:rPr>
              <w:t>&gt;</w:t>
            </w:r>
            <w:r w:rsidRPr="00117C1B">
              <w:t>150.5 to &lt;250.5</w:t>
            </w:r>
          </w:p>
        </w:tc>
      </w:tr>
      <w:tr w:rsidR="00117C1B" w:rsidRPr="00117C1B" w14:paraId="4B320FF4" w14:textId="77777777" w:rsidTr="00117C1B">
        <w:tc>
          <w:tcPr>
            <w:tcW w:w="3116" w:type="dxa"/>
          </w:tcPr>
          <w:p w14:paraId="302E8840" w14:textId="77777777" w:rsidR="00117C1B" w:rsidRPr="00117C1B" w:rsidRDefault="00117C1B" w:rsidP="00117C1B">
            <w:pPr>
              <w:spacing w:after="200" w:line="312" w:lineRule="auto"/>
            </w:pPr>
            <w:r w:rsidRPr="00117C1B">
              <w:t>Hazardous</w:t>
            </w:r>
          </w:p>
        </w:tc>
        <w:tc>
          <w:tcPr>
            <w:tcW w:w="3117" w:type="dxa"/>
          </w:tcPr>
          <w:p w14:paraId="042DC277" w14:textId="77777777" w:rsidR="00117C1B" w:rsidRPr="00117C1B" w:rsidRDefault="00117C1B" w:rsidP="00117C1B">
            <w:pPr>
              <w:spacing w:after="200" w:line="312" w:lineRule="auto"/>
            </w:pPr>
            <w:r w:rsidRPr="00117C1B">
              <w:t>Maroon</w:t>
            </w:r>
          </w:p>
        </w:tc>
        <w:tc>
          <w:tcPr>
            <w:tcW w:w="3117" w:type="dxa"/>
          </w:tcPr>
          <w:p w14:paraId="6A8A0015" w14:textId="77777777" w:rsidR="00117C1B" w:rsidRPr="00117C1B" w:rsidRDefault="00117C1B" w:rsidP="00117C1B">
            <w:pPr>
              <w:spacing w:after="200" w:line="312" w:lineRule="auto"/>
              <w:rPr>
                <w:u w:val="single"/>
              </w:rPr>
            </w:pPr>
            <w:r w:rsidRPr="00117C1B">
              <w:rPr>
                <w:u w:val="single"/>
              </w:rPr>
              <w:t>&gt;</w:t>
            </w:r>
            <w:r w:rsidRPr="00117C1B">
              <w:t>250.5</w:t>
            </w:r>
          </w:p>
        </w:tc>
      </w:tr>
    </w:tbl>
    <w:p w14:paraId="5A9AD3D0" w14:textId="77777777" w:rsidR="00117C1B" w:rsidRPr="00117C1B" w:rsidRDefault="00117C1B" w:rsidP="00117C1B"/>
    <w:p w14:paraId="6339E58D" w14:textId="494E84E3" w:rsidR="00117C1B" w:rsidRPr="00117C1B" w:rsidRDefault="00117C1B" w:rsidP="00117C1B">
      <w:r w:rsidRPr="00117C1B">
        <w:lastRenderedPageBreak/>
        <w:t>4. Give each student a graph with the PM time series. Have the students refer to their tables to color in the parts of their graphs that correspond with the different AQI colors.</w:t>
      </w:r>
    </w:p>
    <w:p w14:paraId="60D49718" w14:textId="303EDC95" w:rsidR="00117C1B" w:rsidRDefault="00117C1B" w:rsidP="00083CCB">
      <w:r w:rsidRPr="00117C1B">
        <w:t>5. Discussion: How do the different graphs compare to each other? Which AQI category covered the most time? How often did the PM</w:t>
      </w:r>
      <w:r w:rsidRPr="00117C1B">
        <w:rPr>
          <w:vertAlign w:val="subscript"/>
        </w:rPr>
        <w:t xml:space="preserve">2.5 </w:t>
      </w:r>
      <w:r w:rsidRPr="00117C1B">
        <w:t>reach the moderate category? Unhealthy for sensitive groups?</w:t>
      </w:r>
    </w:p>
    <w:p w14:paraId="76A114DF" w14:textId="2AC4EF66" w:rsidR="0099151C" w:rsidRDefault="0099151C" w:rsidP="00083CCB"/>
    <w:p w14:paraId="6020E8DB" w14:textId="20CD6DCB" w:rsidR="0099151C" w:rsidRDefault="0099151C" w:rsidP="00083CCB"/>
    <w:p w14:paraId="03F9CF74" w14:textId="035E7B93" w:rsidR="0099151C" w:rsidRDefault="0099151C" w:rsidP="00083CCB"/>
    <w:p w14:paraId="5AB7709F" w14:textId="5FC1473E" w:rsidR="0099151C" w:rsidRDefault="0099151C" w:rsidP="00083CCB"/>
    <w:p w14:paraId="14D6FD9A" w14:textId="41AB16F1" w:rsidR="0099151C" w:rsidRDefault="0099151C" w:rsidP="00083CCB"/>
    <w:p w14:paraId="5B9BFCBB" w14:textId="2C91DA6D" w:rsidR="0099151C" w:rsidRDefault="0099151C" w:rsidP="00083CCB"/>
    <w:p w14:paraId="7275537F" w14:textId="70755D12" w:rsidR="0099151C" w:rsidRDefault="0099151C" w:rsidP="00083CCB"/>
    <w:p w14:paraId="61807080" w14:textId="038581CA" w:rsidR="0099151C" w:rsidRDefault="0099151C" w:rsidP="00083CCB"/>
    <w:p w14:paraId="33D0E5AB" w14:textId="4C8F63AE" w:rsidR="0099151C" w:rsidRDefault="0099151C" w:rsidP="00083CCB"/>
    <w:p w14:paraId="33EFEE3E" w14:textId="1748736F" w:rsidR="0099151C" w:rsidRDefault="0099151C" w:rsidP="00083CCB"/>
    <w:p w14:paraId="5181227E" w14:textId="1FD1C304" w:rsidR="0099151C" w:rsidRDefault="0099151C" w:rsidP="00083CCB"/>
    <w:p w14:paraId="4D333D1B" w14:textId="65922360" w:rsidR="0099151C" w:rsidRDefault="0099151C" w:rsidP="00083CCB"/>
    <w:p w14:paraId="326411FC" w14:textId="10CB8818" w:rsidR="0099151C" w:rsidRDefault="0099151C" w:rsidP="00083CCB"/>
    <w:p w14:paraId="6B30C92C" w14:textId="739B4917" w:rsidR="0099151C" w:rsidRDefault="0099151C" w:rsidP="00083CCB"/>
    <w:p w14:paraId="274FECC5" w14:textId="665B1615" w:rsidR="0099151C" w:rsidRDefault="0099151C" w:rsidP="00083CCB"/>
    <w:p w14:paraId="4F6B1E83" w14:textId="31A8185D" w:rsidR="0099151C" w:rsidRDefault="0099151C" w:rsidP="00083CCB"/>
    <w:p w14:paraId="18BB8765" w14:textId="23EFE37D" w:rsidR="0099151C" w:rsidRDefault="0099151C" w:rsidP="00083CCB"/>
    <w:p w14:paraId="44F7097A" w14:textId="77777777" w:rsidR="0099151C" w:rsidRDefault="0099151C" w:rsidP="00083CCB"/>
    <w:p w14:paraId="1CDBC0CB" w14:textId="6EBDB09D" w:rsidR="00083CCB" w:rsidRDefault="00083CCB" w:rsidP="00083CCB">
      <w:pPr>
        <w:pStyle w:val="Heading2"/>
      </w:pPr>
      <w:bookmarkStart w:id="17" w:name="_Toc62633307"/>
      <w:r>
        <w:lastRenderedPageBreak/>
        <w:t>Field trip to EPA Regional Office</w:t>
      </w:r>
      <w:bookmarkEnd w:id="17"/>
    </w:p>
    <w:p w14:paraId="230F4C29" w14:textId="679FDE2E" w:rsidR="00117C1B" w:rsidRPr="00117C1B" w:rsidRDefault="00117C1B" w:rsidP="00117C1B">
      <w:r w:rsidRPr="00117C1B">
        <w:t>Thank you to India Young and Gretchen Stewart of EPA Region 10 for organizing this field trip</w:t>
      </w:r>
    </w:p>
    <w:p w14:paraId="45A8F516" w14:textId="0DAEBB52" w:rsidR="00117C1B" w:rsidRPr="00117C1B" w:rsidRDefault="00117C1B" w:rsidP="00117C1B">
      <w:r w:rsidRPr="00117C1B">
        <w:t xml:space="preserve">We had the great opportunity to take the students to the EPA Region 10 office in Seattle for a field trip. Consider what kinds of agencies or organizations </w:t>
      </w:r>
      <w:r>
        <w:t xml:space="preserve">near you </w:t>
      </w:r>
      <w:r w:rsidRPr="00117C1B">
        <w:t>working on issues related to environmental health might welcome students.</w:t>
      </w:r>
    </w:p>
    <w:p w14:paraId="7DCF1FDC" w14:textId="4F4AE159" w:rsidR="00117C1B" w:rsidRPr="00117C1B" w:rsidRDefault="00117C1B" w:rsidP="00117C1B">
      <w:r w:rsidRPr="00117C1B">
        <w:t xml:space="preserve">This was the outline for our field trip, which was </w:t>
      </w:r>
      <w:r>
        <w:t>four hours</w:t>
      </w:r>
      <w:r w:rsidRPr="00117C1B">
        <w:t>:</w:t>
      </w:r>
    </w:p>
    <w:p w14:paraId="0E063715" w14:textId="77777777" w:rsidR="00117C1B" w:rsidRPr="00117C1B" w:rsidRDefault="00117C1B" w:rsidP="00117C1B">
      <w:pPr>
        <w:numPr>
          <w:ilvl w:val="0"/>
          <w:numId w:val="33"/>
        </w:numPr>
      </w:pPr>
      <w:r w:rsidRPr="00117C1B">
        <w:t>Tour of the emergency response center</w:t>
      </w:r>
    </w:p>
    <w:p w14:paraId="1F7BD35C" w14:textId="77777777" w:rsidR="00117C1B" w:rsidRPr="00117C1B" w:rsidRDefault="00117C1B" w:rsidP="00117C1B">
      <w:pPr>
        <w:numPr>
          <w:ilvl w:val="0"/>
          <w:numId w:val="33"/>
        </w:numPr>
      </w:pPr>
      <w:r w:rsidRPr="00117C1B">
        <w:t xml:space="preserve">Meet with the Regional Administrator and Senior Tribal Policy Advisor </w:t>
      </w:r>
    </w:p>
    <w:p w14:paraId="6C6822C5" w14:textId="77777777" w:rsidR="00117C1B" w:rsidRPr="00117C1B" w:rsidRDefault="00117C1B" w:rsidP="00117C1B">
      <w:pPr>
        <w:numPr>
          <w:ilvl w:val="0"/>
          <w:numId w:val="33"/>
        </w:numPr>
      </w:pPr>
      <w:r w:rsidRPr="00117C1B">
        <w:t>Learn about the Tribal Air Team</w:t>
      </w:r>
    </w:p>
    <w:p w14:paraId="720AE22A" w14:textId="77777777" w:rsidR="00117C1B" w:rsidRPr="00117C1B" w:rsidRDefault="00117C1B" w:rsidP="00117C1B">
      <w:pPr>
        <w:numPr>
          <w:ilvl w:val="0"/>
          <w:numId w:val="33"/>
        </w:numPr>
      </w:pPr>
      <w:r w:rsidRPr="00117C1B">
        <w:t>Learn about a student-led school composting program</w:t>
      </w:r>
    </w:p>
    <w:p w14:paraId="2693562D" w14:textId="77777777" w:rsidR="00117C1B" w:rsidRPr="00117C1B" w:rsidRDefault="00117C1B" w:rsidP="00117C1B">
      <w:pPr>
        <w:numPr>
          <w:ilvl w:val="0"/>
          <w:numId w:val="33"/>
        </w:numPr>
      </w:pPr>
      <w:r w:rsidRPr="00117C1B">
        <w:t>Meet members of the dive team and look at diving supplies</w:t>
      </w:r>
    </w:p>
    <w:p w14:paraId="7D5DCBFE" w14:textId="77777777" w:rsidR="00117C1B" w:rsidRPr="00117C1B" w:rsidRDefault="00117C1B" w:rsidP="00117C1B">
      <w:pPr>
        <w:numPr>
          <w:ilvl w:val="0"/>
          <w:numId w:val="33"/>
        </w:numPr>
      </w:pPr>
      <w:r w:rsidRPr="00117C1B">
        <w:t>Learn about the school air quality flag program</w:t>
      </w:r>
    </w:p>
    <w:p w14:paraId="1267D2B3" w14:textId="77777777" w:rsidR="00117C1B" w:rsidRPr="00117C1B" w:rsidRDefault="00117C1B" w:rsidP="00117C1B">
      <w:pPr>
        <w:numPr>
          <w:ilvl w:val="0"/>
          <w:numId w:val="33"/>
        </w:numPr>
      </w:pPr>
      <w:r w:rsidRPr="00117C1B">
        <w:t>Learn about drinking water sampling for nitrates</w:t>
      </w:r>
    </w:p>
    <w:p w14:paraId="21630EB4" w14:textId="4DF9BB7D" w:rsidR="00117C1B" w:rsidRPr="00117C1B" w:rsidRDefault="00117C1B" w:rsidP="00117C1B">
      <w:pPr>
        <w:numPr>
          <w:ilvl w:val="0"/>
          <w:numId w:val="33"/>
        </w:numPr>
      </w:pPr>
      <w:r w:rsidRPr="00117C1B">
        <w:t>Participate in an environmental justice discussion and activity</w:t>
      </w:r>
    </w:p>
    <w:p w14:paraId="7037E57B" w14:textId="06B3EE4C" w:rsidR="00117C1B" w:rsidRDefault="00117C1B" w:rsidP="00117C1B">
      <w:r w:rsidRPr="00117C1B">
        <w:t xml:space="preserve">Our goal was for students to learn about </w:t>
      </w:r>
      <w:r>
        <w:t>a</w:t>
      </w:r>
      <w:r w:rsidRPr="00117C1B">
        <w:t xml:space="preserve"> wide array of environmental careers and to have the opportunity to share their research. Throughout the day, students shared with the EPA staff about their research projects.</w:t>
      </w:r>
    </w:p>
    <w:p w14:paraId="3FC9A0B7" w14:textId="352774C8" w:rsidR="0099151C" w:rsidRDefault="0099151C" w:rsidP="00117C1B"/>
    <w:p w14:paraId="45B7F080" w14:textId="022C33DD" w:rsidR="0099151C" w:rsidRDefault="0099151C" w:rsidP="00117C1B"/>
    <w:p w14:paraId="74CE57DC" w14:textId="7C27E524" w:rsidR="0099151C" w:rsidRDefault="0099151C" w:rsidP="00117C1B"/>
    <w:p w14:paraId="218E88CC" w14:textId="77777777" w:rsidR="0099151C" w:rsidRPr="00117C1B" w:rsidRDefault="0099151C" w:rsidP="00117C1B"/>
    <w:p w14:paraId="3D9E46BD" w14:textId="356E0DB5" w:rsidR="00083CCB" w:rsidRDefault="00083CCB" w:rsidP="00083CCB">
      <w:pPr>
        <w:pStyle w:val="Heading2"/>
      </w:pPr>
      <w:bookmarkStart w:id="18" w:name="_Toc62633308"/>
      <w:r>
        <w:lastRenderedPageBreak/>
        <w:t>Weather inversion activity</w:t>
      </w:r>
      <w:bookmarkEnd w:id="18"/>
    </w:p>
    <w:p w14:paraId="3B6DD892" w14:textId="0DB4344E" w:rsidR="00117C1B" w:rsidRPr="00C25488" w:rsidRDefault="00117C1B" w:rsidP="00083CCB">
      <w:r w:rsidRPr="00117C1B">
        <w:t xml:space="preserve">This activity is </w:t>
      </w:r>
      <w:r>
        <w:t xml:space="preserve">adapted </w:t>
      </w:r>
      <w:r w:rsidRPr="00117C1B">
        <w:t>from Steve Spangler Science, and can be found here:</w:t>
      </w:r>
      <w:r w:rsidR="00C25488">
        <w:t xml:space="preserve"> </w:t>
      </w:r>
      <w:hyperlink r:id="rId13" w:history="1">
        <w:r w:rsidR="00C25488" w:rsidRPr="006D2932">
          <w:rPr>
            <w:rStyle w:val="Hyperlink"/>
          </w:rPr>
          <w:t>https://www.stevespanglerscience.com/lab/experiments/colorful-convection-currents/</w:t>
        </w:r>
      </w:hyperlink>
    </w:p>
    <w:p w14:paraId="7C0CA37D" w14:textId="51260A81" w:rsidR="00083CCB" w:rsidRDefault="00083CCB" w:rsidP="00083CCB">
      <w:pPr>
        <w:rPr>
          <w:sz w:val="28"/>
          <w:szCs w:val="28"/>
        </w:rPr>
      </w:pPr>
      <w:r>
        <w:rPr>
          <w:sz w:val="28"/>
          <w:szCs w:val="28"/>
        </w:rPr>
        <w:t>Background</w:t>
      </w:r>
    </w:p>
    <w:p w14:paraId="2003CE59" w14:textId="77777777" w:rsidR="00C25488" w:rsidRDefault="00C25488" w:rsidP="00083CCB">
      <w:r>
        <w:t>Temperature inversions are common in many mountain valleys. Temperature inversions involve warm air higher up in the atmosphere trapping cool air underneath it, closer to the ground. When there are local sources of air pollution, those pollutants get trapped close to the ground within the cool air. This can cause a high concentration of air pollution until the inversion is disrupted. This activity demonstrates a temperature inversion using hot and cold water.</w:t>
      </w:r>
    </w:p>
    <w:p w14:paraId="4E798CE9" w14:textId="0D39F6C4" w:rsidR="00C25488" w:rsidRDefault="00C25488" w:rsidP="00083CCB">
      <w:pPr>
        <w:rPr>
          <w:sz w:val="28"/>
          <w:szCs w:val="28"/>
        </w:rPr>
      </w:pPr>
      <w:r>
        <w:rPr>
          <w:sz w:val="28"/>
          <w:szCs w:val="28"/>
        </w:rPr>
        <w:t>Materials</w:t>
      </w:r>
    </w:p>
    <w:p w14:paraId="03BC7002" w14:textId="0CDF47C2" w:rsidR="00C25488" w:rsidRPr="00C25488" w:rsidRDefault="00C25488" w:rsidP="00C25488">
      <w:pPr>
        <w:pStyle w:val="ListParagraph"/>
        <w:numPr>
          <w:ilvl w:val="0"/>
          <w:numId w:val="34"/>
        </w:numPr>
      </w:pPr>
      <w:r w:rsidRPr="00C25488">
        <w:t>Four empty plastic bottles (single serving juice or energy drink bottles work well)</w:t>
      </w:r>
    </w:p>
    <w:p w14:paraId="127B7054" w14:textId="11C0CE31" w:rsidR="00C25488" w:rsidRPr="00C25488" w:rsidRDefault="00C25488" w:rsidP="00C25488">
      <w:pPr>
        <w:pStyle w:val="ListParagraph"/>
        <w:numPr>
          <w:ilvl w:val="0"/>
          <w:numId w:val="34"/>
        </w:numPr>
      </w:pPr>
      <w:r w:rsidRPr="00C25488">
        <w:t xml:space="preserve">Masking tape or </w:t>
      </w:r>
      <w:proofErr w:type="gramStart"/>
      <w:r w:rsidRPr="00C25488">
        <w:t>painters</w:t>
      </w:r>
      <w:proofErr w:type="gramEnd"/>
      <w:r w:rsidRPr="00C25488">
        <w:t xml:space="preserve"> tape</w:t>
      </w:r>
    </w:p>
    <w:p w14:paraId="60AA8AA2" w14:textId="36648C56" w:rsidR="00C25488" w:rsidRPr="00C25488" w:rsidRDefault="00C25488" w:rsidP="00C25488">
      <w:pPr>
        <w:pStyle w:val="ListParagraph"/>
        <w:numPr>
          <w:ilvl w:val="0"/>
          <w:numId w:val="34"/>
        </w:numPr>
      </w:pPr>
      <w:r w:rsidRPr="00C25488">
        <w:t>Pen or marker</w:t>
      </w:r>
    </w:p>
    <w:p w14:paraId="56BE25A0" w14:textId="7FB106D3" w:rsidR="00C25488" w:rsidRPr="00C25488" w:rsidRDefault="00C25488" w:rsidP="00C25488">
      <w:pPr>
        <w:pStyle w:val="ListParagraph"/>
        <w:numPr>
          <w:ilvl w:val="0"/>
          <w:numId w:val="34"/>
        </w:numPr>
      </w:pPr>
      <w:r w:rsidRPr="00C25488">
        <w:t>Hot water</w:t>
      </w:r>
      <w:r w:rsidR="00A773AD">
        <w:t xml:space="preserve"> (hot tap water works well)</w:t>
      </w:r>
    </w:p>
    <w:p w14:paraId="64E148D5" w14:textId="1D491619" w:rsidR="00C25488" w:rsidRPr="00C25488" w:rsidRDefault="00C25488" w:rsidP="00C25488">
      <w:pPr>
        <w:pStyle w:val="ListParagraph"/>
        <w:numPr>
          <w:ilvl w:val="0"/>
          <w:numId w:val="34"/>
        </w:numPr>
      </w:pPr>
      <w:r w:rsidRPr="00C25488">
        <w:t>Cold water</w:t>
      </w:r>
    </w:p>
    <w:p w14:paraId="17E1725C" w14:textId="65BA4AD4" w:rsidR="00C25488" w:rsidRDefault="00C25488" w:rsidP="00C25488">
      <w:pPr>
        <w:pStyle w:val="ListParagraph"/>
        <w:numPr>
          <w:ilvl w:val="0"/>
          <w:numId w:val="34"/>
        </w:numPr>
      </w:pPr>
      <w:r w:rsidRPr="00C25488">
        <w:t>Two different colors of food coloring (blue and yellow work well)</w:t>
      </w:r>
    </w:p>
    <w:p w14:paraId="36D583C7" w14:textId="54C4EE4D" w:rsidR="00A773AD" w:rsidRPr="00C25488" w:rsidRDefault="00A773AD" w:rsidP="00C25488">
      <w:pPr>
        <w:pStyle w:val="ListParagraph"/>
        <w:numPr>
          <w:ilvl w:val="0"/>
          <w:numId w:val="34"/>
        </w:numPr>
      </w:pPr>
      <w:r>
        <w:t xml:space="preserve">Two plastic cards or </w:t>
      </w:r>
      <w:proofErr w:type="gramStart"/>
      <w:r>
        <w:t>some kind of small</w:t>
      </w:r>
      <w:proofErr w:type="gramEnd"/>
      <w:r>
        <w:t xml:space="preserve"> flat piece of plastic</w:t>
      </w:r>
    </w:p>
    <w:p w14:paraId="2100E7C5" w14:textId="47CAE9D6" w:rsidR="00C25488" w:rsidRPr="00C25488" w:rsidRDefault="00C25488" w:rsidP="00083CCB">
      <w:pPr>
        <w:rPr>
          <w:sz w:val="28"/>
          <w:szCs w:val="28"/>
        </w:rPr>
      </w:pPr>
      <w:r w:rsidRPr="00C25488">
        <w:rPr>
          <w:sz w:val="28"/>
          <w:szCs w:val="28"/>
        </w:rPr>
        <w:t>Activity</w:t>
      </w:r>
    </w:p>
    <w:p w14:paraId="2D55799C" w14:textId="14033B1A" w:rsidR="00C25488" w:rsidRDefault="00A773AD" w:rsidP="00A773AD">
      <w:pPr>
        <w:pStyle w:val="ListParagraph"/>
        <w:numPr>
          <w:ilvl w:val="0"/>
          <w:numId w:val="35"/>
        </w:numPr>
      </w:pPr>
      <w:r>
        <w:t>Completely fill two bottles with hot water and two bottles with cold water. Label the bottles “Hot” and “Cold”.</w:t>
      </w:r>
    </w:p>
    <w:p w14:paraId="3AB9DF0F" w14:textId="6708F3A7" w:rsidR="00A773AD" w:rsidRDefault="00A773AD" w:rsidP="00C25488">
      <w:pPr>
        <w:pStyle w:val="ListParagraph"/>
        <w:numPr>
          <w:ilvl w:val="0"/>
          <w:numId w:val="35"/>
        </w:numPr>
      </w:pPr>
      <w:r>
        <w:t xml:space="preserve">Add a few drops of yellow food coloring to the hot water bottles and a few drops of blue food coloring to the </w:t>
      </w:r>
      <w:proofErr w:type="gramStart"/>
      <w:r>
        <w:t>cold water</w:t>
      </w:r>
      <w:proofErr w:type="gramEnd"/>
      <w:r>
        <w:t xml:space="preserve"> bottles.</w:t>
      </w:r>
    </w:p>
    <w:p w14:paraId="63C6D993" w14:textId="0F635966" w:rsidR="00F6055A" w:rsidRDefault="00A773AD" w:rsidP="00C25488">
      <w:pPr>
        <w:pStyle w:val="ListParagraph"/>
        <w:numPr>
          <w:ilvl w:val="0"/>
          <w:numId w:val="35"/>
        </w:numPr>
      </w:pPr>
      <w:r>
        <w:t xml:space="preserve">The next steps involve placing one of the hot water bottles on top of a </w:t>
      </w:r>
      <w:proofErr w:type="gramStart"/>
      <w:r>
        <w:t>cold water</w:t>
      </w:r>
      <w:proofErr w:type="gramEnd"/>
      <w:r>
        <w:t xml:space="preserve"> bottle, and one of the cold water bottles on top of a hot water bottle. Place </w:t>
      </w:r>
      <w:r w:rsidR="00F6055A">
        <w:t xml:space="preserve">one of </w:t>
      </w:r>
      <w:r>
        <w:t>the plastic card</w:t>
      </w:r>
      <w:r w:rsidR="00F6055A">
        <w:t>s</w:t>
      </w:r>
      <w:r>
        <w:t xml:space="preserve"> over the top of the hot water bottle. Hold in place and quickly invert the bottle. Place the bottle upside-down on top of the </w:t>
      </w:r>
      <w:proofErr w:type="gramStart"/>
      <w:r>
        <w:t>cold water</w:t>
      </w:r>
      <w:proofErr w:type="gramEnd"/>
      <w:r>
        <w:t xml:space="preserve"> bottle with the plastic card in between them. </w:t>
      </w:r>
      <w:r w:rsidR="00F6055A">
        <w:t xml:space="preserve">Repeat this step, this time placing the </w:t>
      </w:r>
      <w:proofErr w:type="gramStart"/>
      <w:r w:rsidR="00F6055A">
        <w:t>cold water</w:t>
      </w:r>
      <w:proofErr w:type="gramEnd"/>
      <w:r w:rsidR="00F6055A">
        <w:t xml:space="preserve"> bottle on top of the hot water bottle.</w:t>
      </w:r>
    </w:p>
    <w:p w14:paraId="5D7845C7" w14:textId="2499B879" w:rsidR="00A773AD" w:rsidRDefault="00F6055A" w:rsidP="00F6055A">
      <w:pPr>
        <w:pStyle w:val="ListParagraph"/>
        <w:numPr>
          <w:ilvl w:val="0"/>
          <w:numId w:val="35"/>
        </w:numPr>
      </w:pPr>
      <w:r>
        <w:lastRenderedPageBreak/>
        <w:t>One pair at a time, hold the top bottles and c</w:t>
      </w:r>
      <w:r w:rsidR="00A773AD">
        <w:t>arefully remove the plastic card</w:t>
      </w:r>
      <w:r>
        <w:t>s from between each pair of bottles. See what happens when the bottles of water are allowed to mix with the plastic cards removed. You may want to tape the bottles together to prevent spilling.</w:t>
      </w:r>
    </w:p>
    <w:p w14:paraId="0CA27BF9" w14:textId="4C203948" w:rsidR="00C25488" w:rsidRPr="00641516" w:rsidRDefault="00F6055A" w:rsidP="00C25488">
      <w:pPr>
        <w:rPr>
          <w:sz w:val="28"/>
          <w:szCs w:val="28"/>
        </w:rPr>
      </w:pPr>
      <w:r w:rsidRPr="00641516">
        <w:rPr>
          <w:sz w:val="28"/>
          <w:szCs w:val="28"/>
        </w:rPr>
        <w:t>Connection to curriculum</w:t>
      </w:r>
    </w:p>
    <w:p w14:paraId="0B426E47" w14:textId="62304187" w:rsidR="00F6055A" w:rsidRDefault="00F6055A" w:rsidP="00C25488">
      <w:r>
        <w:t xml:space="preserve">When the </w:t>
      </w:r>
      <w:proofErr w:type="gramStart"/>
      <w:r>
        <w:t>cold water</w:t>
      </w:r>
      <w:proofErr w:type="gramEnd"/>
      <w:r>
        <w:t xml:space="preserve"> bottle is on top of the hot water bottle and the plastic card is removed, you should see the water immediately start to mix, eventually turning all of the water within the two bottles green as the yellow and blue water mix. This is because cold water is more dense than hot water, so the cold water sinks down and mixes with the hot water.</w:t>
      </w:r>
      <w:r w:rsidR="0007549A">
        <w:t xml:space="preserve"> In the photo below, you can see this starting to happen on the right side.</w:t>
      </w:r>
    </w:p>
    <w:p w14:paraId="07F5DDAF" w14:textId="3D54708D" w:rsidR="00F6055A" w:rsidRDefault="00F6055A" w:rsidP="00C25488">
      <w:r>
        <w:t xml:space="preserve">When the hot water bottle is on top of the </w:t>
      </w:r>
      <w:proofErr w:type="gramStart"/>
      <w:r>
        <w:t>cold water</w:t>
      </w:r>
      <w:proofErr w:type="gramEnd"/>
      <w:r>
        <w:t xml:space="preserve"> bottle and the plastic is removed, you should see very little mixing between the two bottles. </w:t>
      </w:r>
      <w:r w:rsidR="0007549A">
        <w:t>This is because the less-dense hot water stays above the more-dense cold water. You can see this lack of mixing on the left side in the photo below. This illustrates what happens during an inversion, where cold air is trapped closer to the ground underneath warm air.</w:t>
      </w:r>
    </w:p>
    <w:p w14:paraId="687D0C68" w14:textId="255C23F4" w:rsidR="00F6055A" w:rsidRDefault="00F6055A" w:rsidP="0099151C">
      <w:pPr>
        <w:jc w:val="center"/>
      </w:pPr>
      <w:r w:rsidRPr="00F6055A">
        <w:rPr>
          <w:noProof/>
        </w:rPr>
        <w:drawing>
          <wp:inline distT="0" distB="0" distL="0" distR="0" wp14:anchorId="105F28DF" wp14:editId="25EC4D5F">
            <wp:extent cx="1834937" cy="3542105"/>
            <wp:effectExtent l="0" t="0" r="0" b="1270"/>
            <wp:docPr id="3"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at a table&#10;&#10;Description automatically generated"/>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46304" cy="3564047"/>
                    </a:xfrm>
                    <a:prstGeom prst="rect">
                      <a:avLst/>
                    </a:prstGeom>
                    <a:ln>
                      <a:noFill/>
                    </a:ln>
                    <a:extLst>
                      <a:ext uri="{53640926-AAD7-44D8-BBD7-CCE9431645EC}">
                        <a14:shadowObscured xmlns:a14="http://schemas.microsoft.com/office/drawing/2010/main"/>
                      </a:ext>
                    </a:extLst>
                  </pic:spPr>
                </pic:pic>
              </a:graphicData>
            </a:graphic>
          </wp:inline>
        </w:drawing>
      </w:r>
    </w:p>
    <w:p w14:paraId="0337CB61" w14:textId="41814DB2" w:rsidR="00C25488" w:rsidRPr="00C25488" w:rsidRDefault="0007549A" w:rsidP="0099151C">
      <w:pPr>
        <w:jc w:val="center"/>
      </w:pPr>
      <w:r>
        <w:t>Photo of step 4 of the weather inversion activity.</w:t>
      </w:r>
    </w:p>
    <w:p w14:paraId="0DE1CEEE" w14:textId="325FE5BB" w:rsidR="00083CCB" w:rsidRDefault="00083CCB" w:rsidP="00083CCB">
      <w:pPr>
        <w:pStyle w:val="Heading2"/>
      </w:pPr>
      <w:bookmarkStart w:id="19" w:name="_Toc62633309"/>
      <w:r>
        <w:lastRenderedPageBreak/>
        <w:t>Combustion and molecules</w:t>
      </w:r>
      <w:bookmarkEnd w:id="19"/>
    </w:p>
    <w:p w14:paraId="2ACC4A31" w14:textId="77777777" w:rsidR="00083CCB" w:rsidRDefault="00083CCB" w:rsidP="00083CCB">
      <w:pPr>
        <w:rPr>
          <w:sz w:val="28"/>
          <w:szCs w:val="28"/>
        </w:rPr>
      </w:pPr>
      <w:r>
        <w:rPr>
          <w:sz w:val="28"/>
          <w:szCs w:val="28"/>
        </w:rPr>
        <w:t>Background</w:t>
      </w:r>
    </w:p>
    <w:p w14:paraId="3FB557A1" w14:textId="77777777" w:rsidR="0007549A" w:rsidRPr="0007549A" w:rsidRDefault="0007549A" w:rsidP="0007549A">
      <w:r w:rsidRPr="0007549A">
        <w:t>This activity provides a simplified explanation of what happens when wood burns completely. We show how a molecule of cellulose, when combusted with oxygen, transforms into carbon dioxide and water.</w:t>
      </w:r>
    </w:p>
    <w:p w14:paraId="2AEF84D8" w14:textId="64852BBC" w:rsidR="0007549A" w:rsidRPr="0007549A" w:rsidRDefault="0007549A" w:rsidP="0007549A">
      <w:pPr>
        <w:rPr>
          <w:sz w:val="28"/>
          <w:szCs w:val="28"/>
        </w:rPr>
      </w:pPr>
      <w:r w:rsidRPr="0007549A">
        <w:rPr>
          <w:sz w:val="28"/>
          <w:szCs w:val="28"/>
        </w:rPr>
        <w:t>Materials</w:t>
      </w:r>
    </w:p>
    <w:p w14:paraId="41C825A4" w14:textId="7C4DE0CC" w:rsidR="0007549A" w:rsidRPr="0007549A" w:rsidRDefault="0007549A" w:rsidP="0007549A">
      <w:r w:rsidRPr="0007549A">
        <w:t xml:space="preserve">This activity </w:t>
      </w:r>
      <w:r>
        <w:t>uses</w:t>
      </w:r>
      <w:r w:rsidRPr="0007549A">
        <w:t xml:space="preserve"> </w:t>
      </w:r>
      <w:proofErr w:type="spellStart"/>
      <w:r w:rsidRPr="0007549A">
        <w:t>velcro</w:t>
      </w:r>
      <w:proofErr w:type="spellEnd"/>
      <w:r w:rsidRPr="0007549A">
        <w:t>, popsicle sticks, and 3 different colors of material. The three different colors of material will represent carbon, oxygen, and hydrogen atoms. The popsicle sticks act as the molecular bonds between the atoms.</w:t>
      </w:r>
      <w:r>
        <w:t xml:space="preserve"> Other materials could be used instead </w:t>
      </w:r>
      <w:proofErr w:type="gramStart"/>
      <w:r>
        <w:t>as long as</w:t>
      </w:r>
      <w:proofErr w:type="gramEnd"/>
      <w:r>
        <w:t xml:space="preserve"> each atom and molecular bonds are represented.</w:t>
      </w:r>
    </w:p>
    <w:p w14:paraId="3658CFE2" w14:textId="666726E5" w:rsidR="0007549A" w:rsidRPr="0007549A" w:rsidRDefault="0007549A" w:rsidP="0007549A">
      <w:pPr>
        <w:rPr>
          <w:sz w:val="28"/>
          <w:szCs w:val="28"/>
        </w:rPr>
      </w:pPr>
      <w:r w:rsidRPr="0007549A">
        <w:rPr>
          <w:sz w:val="28"/>
          <w:szCs w:val="28"/>
        </w:rPr>
        <w:t>Activity</w:t>
      </w:r>
    </w:p>
    <w:p w14:paraId="1548EF1A" w14:textId="37CC2541" w:rsidR="0007549A" w:rsidRPr="0007549A" w:rsidRDefault="0007549A" w:rsidP="0007549A">
      <w:r w:rsidRPr="0007549A">
        <w:t>Start by creating a molecule representing cellulose (CH</w:t>
      </w:r>
      <w:r w:rsidRPr="0007549A">
        <w:rPr>
          <w:vertAlign w:val="subscript"/>
        </w:rPr>
        <w:t>2</w:t>
      </w:r>
      <w:r w:rsidRPr="0007549A">
        <w:t>O) and oxygen (O</w:t>
      </w:r>
      <w:r w:rsidRPr="0007549A">
        <w:rPr>
          <w:vertAlign w:val="subscript"/>
        </w:rPr>
        <w:t>2</w:t>
      </w:r>
      <w:r w:rsidRPr="0007549A">
        <w:t>). Show how when the bonds are broken (atoms removed from the popsicle sticks), they can rearrange into carbon dioxide (CO</w:t>
      </w:r>
      <w:r w:rsidRPr="0007549A">
        <w:rPr>
          <w:vertAlign w:val="subscript"/>
        </w:rPr>
        <w:t>2</w:t>
      </w:r>
      <w:r w:rsidRPr="0007549A">
        <w:t>) and water (H</w:t>
      </w:r>
      <w:r w:rsidRPr="0007549A">
        <w:rPr>
          <w:vertAlign w:val="subscript"/>
        </w:rPr>
        <w:t>2</w:t>
      </w:r>
      <w:r w:rsidRPr="0007549A">
        <w:t>O).</w:t>
      </w:r>
      <w:r>
        <w:t xml:space="preserve"> See the photo below for more details:</w:t>
      </w:r>
    </w:p>
    <w:p w14:paraId="455BBB78" w14:textId="33B74D1C" w:rsidR="0007549A" w:rsidRPr="0007549A" w:rsidRDefault="0007549A" w:rsidP="0007549A">
      <w:r w:rsidRPr="0007549A">
        <w:rPr>
          <w:noProof/>
        </w:rPr>
        <w:drawing>
          <wp:inline distT="0" distB="0" distL="0" distR="0" wp14:anchorId="327C662D" wp14:editId="26658DDE">
            <wp:extent cx="3393913" cy="6362260"/>
            <wp:effectExtent l="1587" t="0" r="0" b="0"/>
            <wp:docPr id="8" name="Picture 8" descr="A picture containing table, indoor, compute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rot="16200000">
                      <a:off x="0" y="0"/>
                      <a:ext cx="3417548" cy="6406567"/>
                    </a:xfrm>
                    <a:prstGeom prst="rect">
                      <a:avLst/>
                    </a:prstGeom>
                    <a:ln>
                      <a:noFill/>
                    </a:ln>
                    <a:extLst>
                      <a:ext uri="{53640926-AAD7-44D8-BBD7-CCE9431645EC}">
                        <a14:shadowObscured xmlns:a14="http://schemas.microsoft.com/office/drawing/2010/main"/>
                      </a:ext>
                    </a:extLst>
                  </pic:spPr>
                </pic:pic>
              </a:graphicData>
            </a:graphic>
          </wp:inline>
        </w:drawing>
      </w:r>
    </w:p>
    <w:p w14:paraId="5A6C0E85" w14:textId="3086637F" w:rsidR="0007549A" w:rsidRPr="0007549A" w:rsidRDefault="0007549A" w:rsidP="0007549A">
      <w:pPr>
        <w:rPr>
          <w:sz w:val="28"/>
          <w:szCs w:val="28"/>
        </w:rPr>
      </w:pPr>
      <w:r w:rsidRPr="0007549A">
        <w:rPr>
          <w:sz w:val="28"/>
          <w:szCs w:val="28"/>
        </w:rPr>
        <w:lastRenderedPageBreak/>
        <w:t>Connection to curriculum</w:t>
      </w:r>
    </w:p>
    <w:p w14:paraId="51DD1227" w14:textId="21003F23" w:rsidR="00083CCB" w:rsidRDefault="0007549A" w:rsidP="00083CCB">
      <w:r w:rsidRPr="0007549A">
        <w:t>Explain how this is a simplified explanation, and that wood does not burn completely and is not completely made of cellulose molecules. That’s part of the reason that we end up with air pollutants from burning wood besides carbon dioxide and water.</w:t>
      </w:r>
    </w:p>
    <w:p w14:paraId="2182F21D" w14:textId="378F188E" w:rsidR="0099151C" w:rsidRDefault="0099151C" w:rsidP="00083CCB"/>
    <w:p w14:paraId="07ADC725" w14:textId="7A8A3140" w:rsidR="0099151C" w:rsidRDefault="0099151C" w:rsidP="00083CCB"/>
    <w:p w14:paraId="229065A7" w14:textId="30213F01" w:rsidR="0099151C" w:rsidRDefault="0099151C" w:rsidP="00083CCB"/>
    <w:p w14:paraId="067AC383" w14:textId="38D7C5D9" w:rsidR="0099151C" w:rsidRDefault="0099151C" w:rsidP="00083CCB"/>
    <w:p w14:paraId="48CDDB24" w14:textId="38877267" w:rsidR="0099151C" w:rsidRDefault="0099151C" w:rsidP="00083CCB"/>
    <w:p w14:paraId="3F3CAB04" w14:textId="6B03D595" w:rsidR="0099151C" w:rsidRDefault="0099151C" w:rsidP="00083CCB"/>
    <w:p w14:paraId="0D25AB25" w14:textId="2C5EFCBA" w:rsidR="0099151C" w:rsidRDefault="0099151C" w:rsidP="00083CCB"/>
    <w:p w14:paraId="531231DA" w14:textId="007FD9BC" w:rsidR="0099151C" w:rsidRDefault="0099151C" w:rsidP="00083CCB"/>
    <w:p w14:paraId="43D0A530" w14:textId="51641581" w:rsidR="0099151C" w:rsidRDefault="0099151C" w:rsidP="00083CCB"/>
    <w:p w14:paraId="0799DADF" w14:textId="33399854" w:rsidR="0099151C" w:rsidRDefault="0099151C" w:rsidP="00083CCB"/>
    <w:p w14:paraId="4395A6A2" w14:textId="4EC668B7" w:rsidR="0099151C" w:rsidRDefault="0099151C" w:rsidP="00083CCB"/>
    <w:p w14:paraId="2CAC0481" w14:textId="164288A4" w:rsidR="0099151C" w:rsidRDefault="0099151C" w:rsidP="00083CCB"/>
    <w:p w14:paraId="1180C84F" w14:textId="7E732B34" w:rsidR="0099151C" w:rsidRDefault="0099151C" w:rsidP="00083CCB"/>
    <w:p w14:paraId="234D5E7B" w14:textId="14267EA5" w:rsidR="0099151C" w:rsidRDefault="0099151C" w:rsidP="00083CCB"/>
    <w:p w14:paraId="23D52E19" w14:textId="1489964C" w:rsidR="0099151C" w:rsidRDefault="0099151C" w:rsidP="00083CCB"/>
    <w:p w14:paraId="7D579ADA" w14:textId="1C755484" w:rsidR="0099151C" w:rsidRDefault="0099151C" w:rsidP="00083CCB"/>
    <w:p w14:paraId="5C3810F6" w14:textId="77777777" w:rsidR="0099151C" w:rsidRPr="00595950" w:rsidRDefault="0099151C" w:rsidP="00083CCB"/>
    <w:p w14:paraId="1ED675B3" w14:textId="7241B853" w:rsidR="00B2284E" w:rsidRDefault="00083CCB" w:rsidP="00B2284E">
      <w:pPr>
        <w:pStyle w:val="Heading2"/>
      </w:pPr>
      <w:bookmarkStart w:id="20" w:name="_Toc62633310"/>
      <w:r>
        <w:lastRenderedPageBreak/>
        <w:t>Community poster session</w:t>
      </w:r>
      <w:bookmarkEnd w:id="20"/>
    </w:p>
    <w:p w14:paraId="5B3B642F" w14:textId="29CCD78D" w:rsidR="00B2284E" w:rsidRDefault="0007549A" w:rsidP="0007549A">
      <w:r w:rsidRPr="0007549A">
        <w:t>We organized a community event each year which included food, speakers, and tabling opportunities. During the event, the students presented their research in a poster session. Students stood by their posters for a portion of the event and community members visited each poste</w:t>
      </w:r>
      <w:r>
        <w:t>r</w:t>
      </w:r>
      <w:r w:rsidRPr="0007549A">
        <w:t xml:space="preserve"> to learn about the research and ask questions.</w:t>
      </w:r>
    </w:p>
    <w:p w14:paraId="107F58C3" w14:textId="77777777" w:rsidR="00B2284E" w:rsidRDefault="00B2284E" w:rsidP="00253EC0"/>
    <w:sectPr w:rsidR="00B2284E" w:rsidSect="00D55ADD">
      <w:type w:val="continuous"/>
      <w:pgSz w:w="12240" w:h="15840"/>
      <w:pgMar w:top="1440" w:right="1080" w:bottom="1829" w:left="1080" w:header="720" w:footer="792"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D12D8A" w14:textId="77777777" w:rsidR="003914BE" w:rsidRDefault="003914BE">
      <w:pPr>
        <w:spacing w:after="0" w:line="240" w:lineRule="auto"/>
      </w:pPr>
      <w:r>
        <w:separator/>
      </w:r>
    </w:p>
  </w:endnote>
  <w:endnote w:type="continuationSeparator" w:id="0">
    <w:p w14:paraId="7A74A461" w14:textId="77777777" w:rsidR="003914BE" w:rsidRDefault="003914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893270"/>
      <w:docPartObj>
        <w:docPartGallery w:val="Page Numbers (Top of Page)"/>
        <w:docPartUnique/>
      </w:docPartObj>
    </w:sdtPr>
    <w:sdtEndPr/>
    <w:sdtContent>
      <w:p w14:paraId="68B7A93E" w14:textId="77777777" w:rsidR="00117C1B" w:rsidRDefault="00117C1B">
        <w:pPr>
          <w:pStyle w:val="Footer"/>
        </w:pPr>
        <w:r>
          <w:fldChar w:fldCharType="begin"/>
        </w:r>
        <w:r>
          <w:instrText xml:space="preserve"> PAGE   \* MERGEFORMAT </w:instrText>
        </w:r>
        <w:r>
          <w:fldChar w:fldCharType="separate"/>
        </w:r>
        <w:r>
          <w:rPr>
            <w:noProof/>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FDE77" w14:textId="77777777" w:rsidR="003914BE" w:rsidRDefault="003914BE">
      <w:pPr>
        <w:spacing w:after="0" w:line="240" w:lineRule="auto"/>
      </w:pPr>
      <w:r>
        <w:separator/>
      </w:r>
    </w:p>
  </w:footnote>
  <w:footnote w:type="continuationSeparator" w:id="0">
    <w:p w14:paraId="1C80672B" w14:textId="77777777" w:rsidR="003914BE" w:rsidRDefault="003914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87A455A"/>
    <w:lvl w:ilvl="0">
      <w:start w:val="1"/>
      <w:numFmt w:val="decimal"/>
      <w:lvlText w:val="%1."/>
      <w:lvlJc w:val="left"/>
      <w:pPr>
        <w:tabs>
          <w:tab w:val="num" w:pos="389"/>
        </w:tabs>
        <w:ind w:left="389" w:hanging="389"/>
      </w:pPr>
      <w:rPr>
        <w:rFonts w:hint="default"/>
      </w:rPr>
    </w:lvl>
  </w:abstractNum>
  <w:abstractNum w:abstractNumId="1" w15:restartNumberingAfterBreak="0">
    <w:nsid w:val="FFFFFF89"/>
    <w:multiLevelType w:val="singleLevel"/>
    <w:tmpl w:val="7BAE3498"/>
    <w:lvl w:ilvl="0">
      <w:start w:val="1"/>
      <w:numFmt w:val="bullet"/>
      <w:lvlText w:val=""/>
      <w:lvlJc w:val="left"/>
      <w:pPr>
        <w:tabs>
          <w:tab w:val="num" w:pos="432"/>
        </w:tabs>
        <w:ind w:left="432" w:hanging="432"/>
      </w:pPr>
      <w:rPr>
        <w:rFonts w:ascii="Symbol" w:hAnsi="Symbol" w:hint="default"/>
      </w:rPr>
    </w:lvl>
  </w:abstractNum>
  <w:abstractNum w:abstractNumId="2" w15:restartNumberingAfterBreak="0">
    <w:nsid w:val="01AB1ED6"/>
    <w:multiLevelType w:val="hybridMultilevel"/>
    <w:tmpl w:val="73A28A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AB4264"/>
    <w:multiLevelType w:val="hybridMultilevel"/>
    <w:tmpl w:val="5A54DBE2"/>
    <w:lvl w:ilvl="0" w:tplc="4FAE397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2621FF"/>
    <w:multiLevelType w:val="hybridMultilevel"/>
    <w:tmpl w:val="B5C27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C7362E"/>
    <w:multiLevelType w:val="hybridMultilevel"/>
    <w:tmpl w:val="078A913A"/>
    <w:lvl w:ilvl="0" w:tplc="F108703C">
      <w:start w:val="1"/>
      <w:numFmt w:val="bullet"/>
      <w:pStyle w:val="ListBullet"/>
      <w:lvlText w:val=""/>
      <w:lvlJc w:val="left"/>
      <w:pPr>
        <w:tabs>
          <w:tab w:val="num" w:pos="389"/>
        </w:tabs>
        <w:ind w:left="389" w:hanging="38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511F0C"/>
    <w:multiLevelType w:val="hybridMultilevel"/>
    <w:tmpl w:val="7B7EF33C"/>
    <w:lvl w:ilvl="0" w:tplc="05FE2D0A">
      <w:start w:val="1"/>
      <w:numFmt w:val="bullet"/>
      <w:lvlText w:val="•"/>
      <w:lvlJc w:val="left"/>
      <w:pPr>
        <w:tabs>
          <w:tab w:val="num" w:pos="720"/>
        </w:tabs>
        <w:ind w:left="720" w:hanging="360"/>
      </w:pPr>
      <w:rPr>
        <w:rFonts w:ascii="Arial" w:hAnsi="Arial" w:hint="default"/>
      </w:rPr>
    </w:lvl>
    <w:lvl w:ilvl="1" w:tplc="65749432" w:tentative="1">
      <w:start w:val="1"/>
      <w:numFmt w:val="bullet"/>
      <w:lvlText w:val="•"/>
      <w:lvlJc w:val="left"/>
      <w:pPr>
        <w:tabs>
          <w:tab w:val="num" w:pos="1440"/>
        </w:tabs>
        <w:ind w:left="1440" w:hanging="360"/>
      </w:pPr>
      <w:rPr>
        <w:rFonts w:ascii="Arial" w:hAnsi="Arial" w:hint="default"/>
      </w:rPr>
    </w:lvl>
    <w:lvl w:ilvl="2" w:tplc="A5CC1A38" w:tentative="1">
      <w:start w:val="1"/>
      <w:numFmt w:val="bullet"/>
      <w:lvlText w:val="•"/>
      <w:lvlJc w:val="left"/>
      <w:pPr>
        <w:tabs>
          <w:tab w:val="num" w:pos="2160"/>
        </w:tabs>
        <w:ind w:left="2160" w:hanging="360"/>
      </w:pPr>
      <w:rPr>
        <w:rFonts w:ascii="Arial" w:hAnsi="Arial" w:hint="default"/>
      </w:rPr>
    </w:lvl>
    <w:lvl w:ilvl="3" w:tplc="25C0B864" w:tentative="1">
      <w:start w:val="1"/>
      <w:numFmt w:val="bullet"/>
      <w:lvlText w:val="•"/>
      <w:lvlJc w:val="left"/>
      <w:pPr>
        <w:tabs>
          <w:tab w:val="num" w:pos="2880"/>
        </w:tabs>
        <w:ind w:left="2880" w:hanging="360"/>
      </w:pPr>
      <w:rPr>
        <w:rFonts w:ascii="Arial" w:hAnsi="Arial" w:hint="default"/>
      </w:rPr>
    </w:lvl>
    <w:lvl w:ilvl="4" w:tplc="63C63F02" w:tentative="1">
      <w:start w:val="1"/>
      <w:numFmt w:val="bullet"/>
      <w:lvlText w:val="•"/>
      <w:lvlJc w:val="left"/>
      <w:pPr>
        <w:tabs>
          <w:tab w:val="num" w:pos="3600"/>
        </w:tabs>
        <w:ind w:left="3600" w:hanging="360"/>
      </w:pPr>
      <w:rPr>
        <w:rFonts w:ascii="Arial" w:hAnsi="Arial" w:hint="default"/>
      </w:rPr>
    </w:lvl>
    <w:lvl w:ilvl="5" w:tplc="7FA2D8C0" w:tentative="1">
      <w:start w:val="1"/>
      <w:numFmt w:val="bullet"/>
      <w:lvlText w:val="•"/>
      <w:lvlJc w:val="left"/>
      <w:pPr>
        <w:tabs>
          <w:tab w:val="num" w:pos="4320"/>
        </w:tabs>
        <w:ind w:left="4320" w:hanging="360"/>
      </w:pPr>
      <w:rPr>
        <w:rFonts w:ascii="Arial" w:hAnsi="Arial" w:hint="default"/>
      </w:rPr>
    </w:lvl>
    <w:lvl w:ilvl="6" w:tplc="F0523272" w:tentative="1">
      <w:start w:val="1"/>
      <w:numFmt w:val="bullet"/>
      <w:lvlText w:val="•"/>
      <w:lvlJc w:val="left"/>
      <w:pPr>
        <w:tabs>
          <w:tab w:val="num" w:pos="5040"/>
        </w:tabs>
        <w:ind w:left="5040" w:hanging="360"/>
      </w:pPr>
      <w:rPr>
        <w:rFonts w:ascii="Arial" w:hAnsi="Arial" w:hint="default"/>
      </w:rPr>
    </w:lvl>
    <w:lvl w:ilvl="7" w:tplc="CB587782" w:tentative="1">
      <w:start w:val="1"/>
      <w:numFmt w:val="bullet"/>
      <w:lvlText w:val="•"/>
      <w:lvlJc w:val="left"/>
      <w:pPr>
        <w:tabs>
          <w:tab w:val="num" w:pos="5760"/>
        </w:tabs>
        <w:ind w:left="5760" w:hanging="360"/>
      </w:pPr>
      <w:rPr>
        <w:rFonts w:ascii="Arial" w:hAnsi="Arial" w:hint="default"/>
      </w:rPr>
    </w:lvl>
    <w:lvl w:ilvl="8" w:tplc="3708A59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C6A5DC2"/>
    <w:multiLevelType w:val="hybridMultilevel"/>
    <w:tmpl w:val="4208A69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D72836"/>
    <w:multiLevelType w:val="hybridMultilevel"/>
    <w:tmpl w:val="A9605AE4"/>
    <w:lvl w:ilvl="0" w:tplc="5958EC48">
      <w:start w:val="1"/>
      <w:numFmt w:val="bullet"/>
      <w:lvlText w:val="•"/>
      <w:lvlJc w:val="left"/>
      <w:pPr>
        <w:tabs>
          <w:tab w:val="num" w:pos="720"/>
        </w:tabs>
        <w:ind w:left="720" w:hanging="360"/>
      </w:pPr>
      <w:rPr>
        <w:rFonts w:ascii="Arial" w:hAnsi="Arial" w:hint="default"/>
      </w:rPr>
    </w:lvl>
    <w:lvl w:ilvl="1" w:tplc="116A5AEA" w:tentative="1">
      <w:start w:val="1"/>
      <w:numFmt w:val="bullet"/>
      <w:lvlText w:val="•"/>
      <w:lvlJc w:val="left"/>
      <w:pPr>
        <w:tabs>
          <w:tab w:val="num" w:pos="1440"/>
        </w:tabs>
        <w:ind w:left="1440" w:hanging="360"/>
      </w:pPr>
      <w:rPr>
        <w:rFonts w:ascii="Arial" w:hAnsi="Arial" w:hint="default"/>
      </w:rPr>
    </w:lvl>
    <w:lvl w:ilvl="2" w:tplc="22264D72" w:tentative="1">
      <w:start w:val="1"/>
      <w:numFmt w:val="bullet"/>
      <w:lvlText w:val="•"/>
      <w:lvlJc w:val="left"/>
      <w:pPr>
        <w:tabs>
          <w:tab w:val="num" w:pos="2160"/>
        </w:tabs>
        <w:ind w:left="2160" w:hanging="360"/>
      </w:pPr>
      <w:rPr>
        <w:rFonts w:ascii="Arial" w:hAnsi="Arial" w:hint="default"/>
      </w:rPr>
    </w:lvl>
    <w:lvl w:ilvl="3" w:tplc="709CAC7A" w:tentative="1">
      <w:start w:val="1"/>
      <w:numFmt w:val="bullet"/>
      <w:lvlText w:val="•"/>
      <w:lvlJc w:val="left"/>
      <w:pPr>
        <w:tabs>
          <w:tab w:val="num" w:pos="2880"/>
        </w:tabs>
        <w:ind w:left="2880" w:hanging="360"/>
      </w:pPr>
      <w:rPr>
        <w:rFonts w:ascii="Arial" w:hAnsi="Arial" w:hint="default"/>
      </w:rPr>
    </w:lvl>
    <w:lvl w:ilvl="4" w:tplc="684EF23E" w:tentative="1">
      <w:start w:val="1"/>
      <w:numFmt w:val="bullet"/>
      <w:lvlText w:val="•"/>
      <w:lvlJc w:val="left"/>
      <w:pPr>
        <w:tabs>
          <w:tab w:val="num" w:pos="3600"/>
        </w:tabs>
        <w:ind w:left="3600" w:hanging="360"/>
      </w:pPr>
      <w:rPr>
        <w:rFonts w:ascii="Arial" w:hAnsi="Arial" w:hint="default"/>
      </w:rPr>
    </w:lvl>
    <w:lvl w:ilvl="5" w:tplc="D14CCAF8" w:tentative="1">
      <w:start w:val="1"/>
      <w:numFmt w:val="bullet"/>
      <w:lvlText w:val="•"/>
      <w:lvlJc w:val="left"/>
      <w:pPr>
        <w:tabs>
          <w:tab w:val="num" w:pos="4320"/>
        </w:tabs>
        <w:ind w:left="4320" w:hanging="360"/>
      </w:pPr>
      <w:rPr>
        <w:rFonts w:ascii="Arial" w:hAnsi="Arial" w:hint="default"/>
      </w:rPr>
    </w:lvl>
    <w:lvl w:ilvl="6" w:tplc="1C24F2C6" w:tentative="1">
      <w:start w:val="1"/>
      <w:numFmt w:val="bullet"/>
      <w:lvlText w:val="•"/>
      <w:lvlJc w:val="left"/>
      <w:pPr>
        <w:tabs>
          <w:tab w:val="num" w:pos="5040"/>
        </w:tabs>
        <w:ind w:left="5040" w:hanging="360"/>
      </w:pPr>
      <w:rPr>
        <w:rFonts w:ascii="Arial" w:hAnsi="Arial" w:hint="default"/>
      </w:rPr>
    </w:lvl>
    <w:lvl w:ilvl="7" w:tplc="5BB82A8A" w:tentative="1">
      <w:start w:val="1"/>
      <w:numFmt w:val="bullet"/>
      <w:lvlText w:val="•"/>
      <w:lvlJc w:val="left"/>
      <w:pPr>
        <w:tabs>
          <w:tab w:val="num" w:pos="5760"/>
        </w:tabs>
        <w:ind w:left="5760" w:hanging="360"/>
      </w:pPr>
      <w:rPr>
        <w:rFonts w:ascii="Arial" w:hAnsi="Arial" w:hint="default"/>
      </w:rPr>
    </w:lvl>
    <w:lvl w:ilvl="8" w:tplc="561A97F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91496B"/>
    <w:multiLevelType w:val="hybridMultilevel"/>
    <w:tmpl w:val="8B86F606"/>
    <w:lvl w:ilvl="0" w:tplc="61AEB7E4">
      <w:start w:val="1"/>
      <w:numFmt w:val="bullet"/>
      <w:lvlText w:val=""/>
      <w:lvlJc w:val="left"/>
      <w:pPr>
        <w:tabs>
          <w:tab w:val="num" w:pos="389"/>
        </w:tabs>
        <w:ind w:left="389" w:hanging="38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311AE3"/>
    <w:multiLevelType w:val="hybridMultilevel"/>
    <w:tmpl w:val="32AC3908"/>
    <w:lvl w:ilvl="0" w:tplc="05FE2D0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492161"/>
    <w:multiLevelType w:val="hybridMultilevel"/>
    <w:tmpl w:val="24F4E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1172C3"/>
    <w:multiLevelType w:val="hybridMultilevel"/>
    <w:tmpl w:val="0B481734"/>
    <w:lvl w:ilvl="0" w:tplc="05FE2D0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CB7A4B"/>
    <w:multiLevelType w:val="hybridMultilevel"/>
    <w:tmpl w:val="D12ACEF6"/>
    <w:lvl w:ilvl="0" w:tplc="4FAE397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684A9D"/>
    <w:multiLevelType w:val="hybridMultilevel"/>
    <w:tmpl w:val="80689B72"/>
    <w:lvl w:ilvl="0" w:tplc="FACCE9A6">
      <w:start w:val="1"/>
      <w:numFmt w:val="bullet"/>
      <w:lvlText w:val="•"/>
      <w:lvlJc w:val="left"/>
      <w:pPr>
        <w:tabs>
          <w:tab w:val="num" w:pos="720"/>
        </w:tabs>
        <w:ind w:left="720" w:hanging="360"/>
      </w:pPr>
      <w:rPr>
        <w:rFonts w:ascii="Arial" w:hAnsi="Arial" w:hint="default"/>
      </w:rPr>
    </w:lvl>
    <w:lvl w:ilvl="1" w:tplc="4DE4BB86" w:tentative="1">
      <w:start w:val="1"/>
      <w:numFmt w:val="bullet"/>
      <w:lvlText w:val="•"/>
      <w:lvlJc w:val="left"/>
      <w:pPr>
        <w:tabs>
          <w:tab w:val="num" w:pos="1440"/>
        </w:tabs>
        <w:ind w:left="1440" w:hanging="360"/>
      </w:pPr>
      <w:rPr>
        <w:rFonts w:ascii="Arial" w:hAnsi="Arial" w:hint="default"/>
      </w:rPr>
    </w:lvl>
    <w:lvl w:ilvl="2" w:tplc="86EA548E" w:tentative="1">
      <w:start w:val="1"/>
      <w:numFmt w:val="bullet"/>
      <w:lvlText w:val="•"/>
      <w:lvlJc w:val="left"/>
      <w:pPr>
        <w:tabs>
          <w:tab w:val="num" w:pos="2160"/>
        </w:tabs>
        <w:ind w:left="2160" w:hanging="360"/>
      </w:pPr>
      <w:rPr>
        <w:rFonts w:ascii="Arial" w:hAnsi="Arial" w:hint="default"/>
      </w:rPr>
    </w:lvl>
    <w:lvl w:ilvl="3" w:tplc="420C43D2" w:tentative="1">
      <w:start w:val="1"/>
      <w:numFmt w:val="bullet"/>
      <w:lvlText w:val="•"/>
      <w:lvlJc w:val="left"/>
      <w:pPr>
        <w:tabs>
          <w:tab w:val="num" w:pos="2880"/>
        </w:tabs>
        <w:ind w:left="2880" w:hanging="360"/>
      </w:pPr>
      <w:rPr>
        <w:rFonts w:ascii="Arial" w:hAnsi="Arial" w:hint="default"/>
      </w:rPr>
    </w:lvl>
    <w:lvl w:ilvl="4" w:tplc="5C520BD0" w:tentative="1">
      <w:start w:val="1"/>
      <w:numFmt w:val="bullet"/>
      <w:lvlText w:val="•"/>
      <w:lvlJc w:val="left"/>
      <w:pPr>
        <w:tabs>
          <w:tab w:val="num" w:pos="3600"/>
        </w:tabs>
        <w:ind w:left="3600" w:hanging="360"/>
      </w:pPr>
      <w:rPr>
        <w:rFonts w:ascii="Arial" w:hAnsi="Arial" w:hint="default"/>
      </w:rPr>
    </w:lvl>
    <w:lvl w:ilvl="5" w:tplc="7D083656" w:tentative="1">
      <w:start w:val="1"/>
      <w:numFmt w:val="bullet"/>
      <w:lvlText w:val="•"/>
      <w:lvlJc w:val="left"/>
      <w:pPr>
        <w:tabs>
          <w:tab w:val="num" w:pos="4320"/>
        </w:tabs>
        <w:ind w:left="4320" w:hanging="360"/>
      </w:pPr>
      <w:rPr>
        <w:rFonts w:ascii="Arial" w:hAnsi="Arial" w:hint="default"/>
      </w:rPr>
    </w:lvl>
    <w:lvl w:ilvl="6" w:tplc="E89433EA" w:tentative="1">
      <w:start w:val="1"/>
      <w:numFmt w:val="bullet"/>
      <w:lvlText w:val="•"/>
      <w:lvlJc w:val="left"/>
      <w:pPr>
        <w:tabs>
          <w:tab w:val="num" w:pos="5040"/>
        </w:tabs>
        <w:ind w:left="5040" w:hanging="360"/>
      </w:pPr>
      <w:rPr>
        <w:rFonts w:ascii="Arial" w:hAnsi="Arial" w:hint="default"/>
      </w:rPr>
    </w:lvl>
    <w:lvl w:ilvl="7" w:tplc="F1003D86" w:tentative="1">
      <w:start w:val="1"/>
      <w:numFmt w:val="bullet"/>
      <w:lvlText w:val="•"/>
      <w:lvlJc w:val="left"/>
      <w:pPr>
        <w:tabs>
          <w:tab w:val="num" w:pos="5760"/>
        </w:tabs>
        <w:ind w:left="5760" w:hanging="360"/>
      </w:pPr>
      <w:rPr>
        <w:rFonts w:ascii="Arial" w:hAnsi="Arial" w:hint="default"/>
      </w:rPr>
    </w:lvl>
    <w:lvl w:ilvl="8" w:tplc="8BDAB4A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0E74D08"/>
    <w:multiLevelType w:val="hybridMultilevel"/>
    <w:tmpl w:val="D15ADF9E"/>
    <w:lvl w:ilvl="0" w:tplc="4FAE3970">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6A2947"/>
    <w:multiLevelType w:val="hybridMultilevel"/>
    <w:tmpl w:val="2A486312"/>
    <w:lvl w:ilvl="0" w:tplc="05FE2D0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453A3F"/>
    <w:multiLevelType w:val="hybridMultilevel"/>
    <w:tmpl w:val="AB6619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0C7604E"/>
    <w:multiLevelType w:val="hybridMultilevel"/>
    <w:tmpl w:val="A6466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CF4AF9"/>
    <w:multiLevelType w:val="hybridMultilevel"/>
    <w:tmpl w:val="016009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F9D0B15"/>
    <w:multiLevelType w:val="hybridMultilevel"/>
    <w:tmpl w:val="D44CF83E"/>
    <w:lvl w:ilvl="0" w:tplc="4FAE3970">
      <w:start w:val="1"/>
      <w:numFmt w:val="bullet"/>
      <w:lvlText w:val=""/>
      <w:lvlJc w:val="left"/>
      <w:pPr>
        <w:ind w:left="360" w:hanging="360"/>
      </w:pPr>
      <w:rPr>
        <w:rFonts w:ascii="Courier New" w:hAnsi="Courier New" w:hint="default"/>
      </w:rPr>
    </w:lvl>
    <w:lvl w:ilvl="1" w:tplc="4FAE3970">
      <w:start w:val="1"/>
      <w:numFmt w:val="bullet"/>
      <w:lvlText w:val=""/>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6250E5F"/>
    <w:multiLevelType w:val="hybridMultilevel"/>
    <w:tmpl w:val="FBC682C4"/>
    <w:lvl w:ilvl="0" w:tplc="4FAE3970">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66E0757"/>
    <w:multiLevelType w:val="hybridMultilevel"/>
    <w:tmpl w:val="A5D0B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DC6676"/>
    <w:multiLevelType w:val="hybridMultilevel"/>
    <w:tmpl w:val="5282CFB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08D3DB4"/>
    <w:multiLevelType w:val="hybridMultilevel"/>
    <w:tmpl w:val="5282CFB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22B4F19"/>
    <w:multiLevelType w:val="multilevel"/>
    <w:tmpl w:val="5D88AF12"/>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23433E9"/>
    <w:multiLevelType w:val="hybridMultilevel"/>
    <w:tmpl w:val="5282CFB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B6F456C"/>
    <w:multiLevelType w:val="hybridMultilevel"/>
    <w:tmpl w:val="CB0404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207B50"/>
    <w:multiLevelType w:val="hybridMultilevel"/>
    <w:tmpl w:val="153CF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D0189A"/>
    <w:multiLevelType w:val="hybridMultilevel"/>
    <w:tmpl w:val="F4E0F0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D2528C"/>
    <w:multiLevelType w:val="hybridMultilevel"/>
    <w:tmpl w:val="2F424AE2"/>
    <w:lvl w:ilvl="0" w:tplc="10AE63BA">
      <w:start w:val="1"/>
      <w:numFmt w:val="bullet"/>
      <w:lvlText w:val="•"/>
      <w:lvlJc w:val="left"/>
      <w:pPr>
        <w:tabs>
          <w:tab w:val="num" w:pos="720"/>
        </w:tabs>
        <w:ind w:left="720" w:hanging="360"/>
      </w:pPr>
      <w:rPr>
        <w:rFonts w:ascii="Arial" w:hAnsi="Arial" w:hint="default"/>
      </w:rPr>
    </w:lvl>
    <w:lvl w:ilvl="1" w:tplc="6FB01B4A" w:tentative="1">
      <w:start w:val="1"/>
      <w:numFmt w:val="bullet"/>
      <w:lvlText w:val="•"/>
      <w:lvlJc w:val="left"/>
      <w:pPr>
        <w:tabs>
          <w:tab w:val="num" w:pos="1440"/>
        </w:tabs>
        <w:ind w:left="1440" w:hanging="360"/>
      </w:pPr>
      <w:rPr>
        <w:rFonts w:ascii="Arial" w:hAnsi="Arial" w:hint="default"/>
      </w:rPr>
    </w:lvl>
    <w:lvl w:ilvl="2" w:tplc="530C6E4C" w:tentative="1">
      <w:start w:val="1"/>
      <w:numFmt w:val="bullet"/>
      <w:lvlText w:val="•"/>
      <w:lvlJc w:val="left"/>
      <w:pPr>
        <w:tabs>
          <w:tab w:val="num" w:pos="2160"/>
        </w:tabs>
        <w:ind w:left="2160" w:hanging="360"/>
      </w:pPr>
      <w:rPr>
        <w:rFonts w:ascii="Arial" w:hAnsi="Arial" w:hint="default"/>
      </w:rPr>
    </w:lvl>
    <w:lvl w:ilvl="3" w:tplc="B604312C" w:tentative="1">
      <w:start w:val="1"/>
      <w:numFmt w:val="bullet"/>
      <w:lvlText w:val="•"/>
      <w:lvlJc w:val="left"/>
      <w:pPr>
        <w:tabs>
          <w:tab w:val="num" w:pos="2880"/>
        </w:tabs>
        <w:ind w:left="2880" w:hanging="360"/>
      </w:pPr>
      <w:rPr>
        <w:rFonts w:ascii="Arial" w:hAnsi="Arial" w:hint="default"/>
      </w:rPr>
    </w:lvl>
    <w:lvl w:ilvl="4" w:tplc="C4428D26" w:tentative="1">
      <w:start w:val="1"/>
      <w:numFmt w:val="bullet"/>
      <w:lvlText w:val="•"/>
      <w:lvlJc w:val="left"/>
      <w:pPr>
        <w:tabs>
          <w:tab w:val="num" w:pos="3600"/>
        </w:tabs>
        <w:ind w:left="3600" w:hanging="360"/>
      </w:pPr>
      <w:rPr>
        <w:rFonts w:ascii="Arial" w:hAnsi="Arial" w:hint="default"/>
      </w:rPr>
    </w:lvl>
    <w:lvl w:ilvl="5" w:tplc="69AED8FC" w:tentative="1">
      <w:start w:val="1"/>
      <w:numFmt w:val="bullet"/>
      <w:lvlText w:val="•"/>
      <w:lvlJc w:val="left"/>
      <w:pPr>
        <w:tabs>
          <w:tab w:val="num" w:pos="4320"/>
        </w:tabs>
        <w:ind w:left="4320" w:hanging="360"/>
      </w:pPr>
      <w:rPr>
        <w:rFonts w:ascii="Arial" w:hAnsi="Arial" w:hint="default"/>
      </w:rPr>
    </w:lvl>
    <w:lvl w:ilvl="6" w:tplc="C37CFAE4" w:tentative="1">
      <w:start w:val="1"/>
      <w:numFmt w:val="bullet"/>
      <w:lvlText w:val="•"/>
      <w:lvlJc w:val="left"/>
      <w:pPr>
        <w:tabs>
          <w:tab w:val="num" w:pos="5040"/>
        </w:tabs>
        <w:ind w:left="5040" w:hanging="360"/>
      </w:pPr>
      <w:rPr>
        <w:rFonts w:ascii="Arial" w:hAnsi="Arial" w:hint="default"/>
      </w:rPr>
    </w:lvl>
    <w:lvl w:ilvl="7" w:tplc="84B21F14" w:tentative="1">
      <w:start w:val="1"/>
      <w:numFmt w:val="bullet"/>
      <w:lvlText w:val="•"/>
      <w:lvlJc w:val="left"/>
      <w:pPr>
        <w:tabs>
          <w:tab w:val="num" w:pos="5760"/>
        </w:tabs>
        <w:ind w:left="5760" w:hanging="360"/>
      </w:pPr>
      <w:rPr>
        <w:rFonts w:ascii="Arial" w:hAnsi="Arial" w:hint="default"/>
      </w:rPr>
    </w:lvl>
    <w:lvl w:ilvl="8" w:tplc="CC4C220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28110EC"/>
    <w:multiLevelType w:val="hybridMultilevel"/>
    <w:tmpl w:val="A330FC92"/>
    <w:lvl w:ilvl="0" w:tplc="0B66C61A">
      <w:start w:val="1"/>
      <w:numFmt w:val="decimal"/>
      <w:pStyle w:val="ListNumber"/>
      <w:lvlText w:val="%1."/>
      <w:lvlJc w:val="left"/>
      <w:pPr>
        <w:tabs>
          <w:tab w:val="num" w:pos="389"/>
        </w:tabs>
        <w:ind w:left="389" w:hanging="389"/>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40E0E7B"/>
    <w:multiLevelType w:val="hybridMultilevel"/>
    <w:tmpl w:val="B2920748"/>
    <w:lvl w:ilvl="0" w:tplc="05FE2D0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4963E4"/>
    <w:multiLevelType w:val="hybridMultilevel"/>
    <w:tmpl w:val="0B725B38"/>
    <w:lvl w:ilvl="0" w:tplc="FB8A73C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num>
  <w:num w:numId="3">
    <w:abstractNumId w:val="9"/>
  </w:num>
  <w:num w:numId="4">
    <w:abstractNumId w:val="0"/>
  </w:num>
  <w:num w:numId="5">
    <w:abstractNumId w:val="33"/>
  </w:num>
  <w:num w:numId="6">
    <w:abstractNumId w:val="31"/>
  </w:num>
  <w:num w:numId="7">
    <w:abstractNumId w:val="5"/>
  </w:num>
  <w:num w:numId="8">
    <w:abstractNumId w:val="7"/>
  </w:num>
  <w:num w:numId="9">
    <w:abstractNumId w:val="17"/>
  </w:num>
  <w:num w:numId="10">
    <w:abstractNumId w:val="23"/>
  </w:num>
  <w:num w:numId="11">
    <w:abstractNumId w:val="26"/>
  </w:num>
  <w:num w:numId="12">
    <w:abstractNumId w:val="24"/>
  </w:num>
  <w:num w:numId="13">
    <w:abstractNumId w:val="3"/>
  </w:num>
  <w:num w:numId="14">
    <w:abstractNumId w:val="13"/>
  </w:num>
  <w:num w:numId="15">
    <w:abstractNumId w:val="20"/>
  </w:num>
  <w:num w:numId="16">
    <w:abstractNumId w:val="21"/>
  </w:num>
  <w:num w:numId="17">
    <w:abstractNumId w:val="15"/>
  </w:num>
  <w:num w:numId="18">
    <w:abstractNumId w:val="19"/>
  </w:num>
  <w:num w:numId="19">
    <w:abstractNumId w:val="2"/>
  </w:num>
  <w:num w:numId="20">
    <w:abstractNumId w:val="25"/>
  </w:num>
  <w:num w:numId="21">
    <w:abstractNumId w:val="22"/>
  </w:num>
  <w:num w:numId="22">
    <w:abstractNumId w:val="6"/>
  </w:num>
  <w:num w:numId="23">
    <w:abstractNumId w:val="11"/>
  </w:num>
  <w:num w:numId="24">
    <w:abstractNumId w:val="32"/>
  </w:num>
  <w:num w:numId="25">
    <w:abstractNumId w:val="16"/>
  </w:num>
  <w:num w:numId="26">
    <w:abstractNumId w:val="10"/>
  </w:num>
  <w:num w:numId="27">
    <w:abstractNumId w:val="27"/>
  </w:num>
  <w:num w:numId="28">
    <w:abstractNumId w:val="18"/>
  </w:num>
  <w:num w:numId="29">
    <w:abstractNumId w:val="4"/>
  </w:num>
  <w:num w:numId="30">
    <w:abstractNumId w:val="14"/>
  </w:num>
  <w:num w:numId="31">
    <w:abstractNumId w:val="8"/>
  </w:num>
  <w:num w:numId="32">
    <w:abstractNumId w:val="30"/>
  </w:num>
  <w:num w:numId="33">
    <w:abstractNumId w:val="12"/>
  </w:num>
  <w:num w:numId="34">
    <w:abstractNumId w:val="28"/>
  </w:num>
  <w:num w:numId="3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8"/>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EC0"/>
    <w:rsid w:val="000367C6"/>
    <w:rsid w:val="0007549A"/>
    <w:rsid w:val="00083CCB"/>
    <w:rsid w:val="000D0F99"/>
    <w:rsid w:val="000F5FE9"/>
    <w:rsid w:val="00117C1B"/>
    <w:rsid w:val="00203C19"/>
    <w:rsid w:val="002067C1"/>
    <w:rsid w:val="00253EC0"/>
    <w:rsid w:val="003900E7"/>
    <w:rsid w:val="003914BE"/>
    <w:rsid w:val="00394EF5"/>
    <w:rsid w:val="003B2C18"/>
    <w:rsid w:val="00423DB5"/>
    <w:rsid w:val="00477F4B"/>
    <w:rsid w:val="004809C6"/>
    <w:rsid w:val="00493F23"/>
    <w:rsid w:val="004D2EE9"/>
    <w:rsid w:val="00544768"/>
    <w:rsid w:val="00595950"/>
    <w:rsid w:val="00641516"/>
    <w:rsid w:val="006774DA"/>
    <w:rsid w:val="0073420B"/>
    <w:rsid w:val="007823F6"/>
    <w:rsid w:val="007D4A4E"/>
    <w:rsid w:val="00846BE1"/>
    <w:rsid w:val="00851090"/>
    <w:rsid w:val="008573EC"/>
    <w:rsid w:val="00892E42"/>
    <w:rsid w:val="00895B64"/>
    <w:rsid w:val="008F5B73"/>
    <w:rsid w:val="0094569E"/>
    <w:rsid w:val="0099151C"/>
    <w:rsid w:val="009B00C2"/>
    <w:rsid w:val="00A20A52"/>
    <w:rsid w:val="00A37B77"/>
    <w:rsid w:val="00A773AD"/>
    <w:rsid w:val="00A9255D"/>
    <w:rsid w:val="00AB6B25"/>
    <w:rsid w:val="00AE1039"/>
    <w:rsid w:val="00B2284E"/>
    <w:rsid w:val="00BA1DCC"/>
    <w:rsid w:val="00C25488"/>
    <w:rsid w:val="00D55ADD"/>
    <w:rsid w:val="00E047FB"/>
    <w:rsid w:val="00ED1C47"/>
    <w:rsid w:val="00F6055A"/>
    <w:rsid w:val="00F83E4D"/>
    <w:rsid w:val="00FE7F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62EA04"/>
  <w15:chartTrackingRefBased/>
  <w15:docId w15:val="{67563260-ADF1-FE41-904A-90F879414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242852" w:themeColor="text2"/>
        <w:sz w:val="22"/>
        <w:szCs w:val="22"/>
        <w:lang w:val="en-US" w:eastAsia="ja-JP"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0"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pageBreakBefore/>
      <w:spacing w:after="3600" w:line="240" w:lineRule="auto"/>
      <w:contextualSpacing/>
      <w:outlineLvl w:val="0"/>
    </w:pPr>
    <w:rPr>
      <w:rFonts w:asciiTheme="majorHAnsi" w:eastAsiaTheme="majorEastAsia" w:hAnsiTheme="majorHAnsi" w:cstheme="majorBidi"/>
      <w:b/>
      <w:sz w:val="110"/>
      <w:szCs w:val="32"/>
    </w:rPr>
  </w:style>
  <w:style w:type="paragraph" w:styleId="Heading2">
    <w:name w:val="heading 2"/>
    <w:basedOn w:val="Normal"/>
    <w:next w:val="Normal"/>
    <w:link w:val="Heading2Char"/>
    <w:uiPriority w:val="9"/>
    <w:unhideWhenUsed/>
    <w:qFormat/>
    <w:pPr>
      <w:keepNext/>
      <w:keepLines/>
      <w:pBdr>
        <w:top w:val="single" w:sz="24" w:space="18" w:color="242852" w:themeColor="text2"/>
      </w:pBdr>
      <w:spacing w:after="320" w:line="240" w:lineRule="auto"/>
      <w:contextualSpacing/>
      <w:outlineLvl w:val="1"/>
    </w:pPr>
    <w:rPr>
      <w:rFonts w:asciiTheme="majorHAnsi" w:eastAsiaTheme="majorEastAsia" w:hAnsiTheme="majorHAnsi" w:cstheme="majorBidi"/>
      <w:b/>
      <w:color w:val="4A66AC" w:themeColor="accent1"/>
      <w:sz w:val="38"/>
      <w:szCs w:val="26"/>
    </w:rPr>
  </w:style>
  <w:style w:type="paragraph" w:styleId="Heading3">
    <w:name w:val="heading 3"/>
    <w:basedOn w:val="Normal"/>
    <w:next w:val="Normal"/>
    <w:link w:val="Heading3Char"/>
    <w:uiPriority w:val="9"/>
    <w:semiHidden/>
    <w:unhideWhenUsed/>
    <w:qFormat/>
    <w:pPr>
      <w:keepNext/>
      <w:keepLines/>
      <w:spacing w:after="320" w:line="240" w:lineRule="auto"/>
      <w:contextualSpacing/>
      <w:outlineLvl w:val="2"/>
    </w:pPr>
    <w:rPr>
      <w:rFonts w:asciiTheme="majorHAnsi" w:eastAsiaTheme="majorEastAsia" w:hAnsiTheme="majorHAnsi" w:cstheme="majorBidi"/>
      <w:b/>
      <w:sz w:val="36"/>
      <w:szCs w:val="24"/>
    </w:rPr>
  </w:style>
  <w:style w:type="paragraph" w:styleId="Heading4">
    <w:name w:val="heading 4"/>
    <w:basedOn w:val="Normal"/>
    <w:next w:val="Normal"/>
    <w:link w:val="Heading4Char"/>
    <w:uiPriority w:val="9"/>
    <w:semiHidden/>
    <w:unhideWhenUsed/>
    <w:qFormat/>
    <w:pPr>
      <w:keepNext/>
      <w:keepLines/>
      <w:spacing w:after="320" w:line="240" w:lineRule="auto"/>
      <w:contextualSpacing/>
      <w:outlineLvl w:val="3"/>
    </w:pPr>
    <w:rPr>
      <w:rFonts w:asciiTheme="majorHAnsi" w:eastAsiaTheme="majorEastAsia" w:hAnsiTheme="majorHAnsi" w:cstheme="majorBidi"/>
      <w:b/>
      <w:i/>
      <w:iCs/>
      <w:sz w:val="36"/>
    </w:rPr>
  </w:style>
  <w:style w:type="paragraph" w:styleId="Heading5">
    <w:name w:val="heading 5"/>
    <w:basedOn w:val="Normal"/>
    <w:next w:val="Normal"/>
    <w:link w:val="Heading5Char"/>
    <w:uiPriority w:val="9"/>
    <w:semiHidden/>
    <w:unhideWhenUsed/>
    <w:qFormat/>
    <w:pPr>
      <w:keepNext/>
      <w:keepLines/>
      <w:spacing w:after="320" w:line="240" w:lineRule="auto"/>
      <w:contextualSpacing/>
      <w:outlineLvl w:val="4"/>
    </w:pPr>
    <w:rPr>
      <w:rFonts w:asciiTheme="majorHAnsi" w:eastAsiaTheme="majorEastAsia" w:hAnsiTheme="majorHAnsi" w:cstheme="majorBidi"/>
      <w:b/>
      <w:color w:val="767CC3" w:themeColor="text2" w:themeTint="80"/>
      <w:sz w:val="36"/>
    </w:rPr>
  </w:style>
  <w:style w:type="paragraph" w:styleId="Heading6">
    <w:name w:val="heading 6"/>
    <w:basedOn w:val="Normal"/>
    <w:next w:val="Normal"/>
    <w:link w:val="Heading6Char"/>
    <w:uiPriority w:val="9"/>
    <w:semiHidden/>
    <w:unhideWhenUsed/>
    <w:qFormat/>
    <w:pPr>
      <w:keepNext/>
      <w:keepLines/>
      <w:pBdr>
        <w:top w:val="single" w:sz="12" w:space="12" w:color="242852" w:themeColor="text2"/>
      </w:pBdr>
      <w:spacing w:after="320" w:line="240" w:lineRule="auto"/>
      <w:contextualSpacing/>
      <w:outlineLvl w:val="5"/>
    </w:pPr>
    <w:rPr>
      <w:rFonts w:asciiTheme="majorHAnsi" w:eastAsiaTheme="majorEastAsia" w:hAnsiTheme="majorHAnsi" w:cstheme="majorBidi"/>
      <w:b/>
      <w:color w:val="4A66AC" w:themeColor="accent1"/>
      <w:sz w:val="36"/>
    </w:rPr>
  </w:style>
  <w:style w:type="paragraph" w:styleId="Heading7">
    <w:name w:val="heading 7"/>
    <w:basedOn w:val="Normal"/>
    <w:next w:val="Normal"/>
    <w:link w:val="Heading7Char"/>
    <w:uiPriority w:val="9"/>
    <w:semiHidden/>
    <w:unhideWhenUsed/>
    <w:qFormat/>
    <w:pPr>
      <w:keepNext/>
      <w:keepLines/>
      <w:spacing w:after="240" w:line="240" w:lineRule="auto"/>
      <w:contextualSpacing/>
      <w:outlineLvl w:val="6"/>
    </w:pPr>
    <w:rPr>
      <w:rFonts w:asciiTheme="majorHAnsi" w:eastAsiaTheme="majorEastAsia" w:hAnsiTheme="majorHAnsi" w:cstheme="majorBidi"/>
      <w:b/>
      <w:iCs/>
      <w:sz w:val="32"/>
    </w:rPr>
  </w:style>
  <w:style w:type="paragraph" w:styleId="Heading8">
    <w:name w:val="heading 8"/>
    <w:basedOn w:val="Normal"/>
    <w:next w:val="Normal"/>
    <w:link w:val="Heading8Char"/>
    <w:uiPriority w:val="9"/>
    <w:semiHidden/>
    <w:unhideWhenUsed/>
    <w:qFormat/>
    <w:pPr>
      <w:keepNext/>
      <w:keepLines/>
      <w:spacing w:after="240" w:line="240" w:lineRule="auto"/>
      <w:contextualSpacing/>
      <w:outlineLvl w:val="7"/>
    </w:pPr>
    <w:rPr>
      <w:rFonts w:asciiTheme="majorHAnsi" w:eastAsiaTheme="majorEastAsia" w:hAnsiTheme="majorHAnsi" w:cstheme="majorBidi"/>
      <w:b/>
      <w:i/>
      <w:sz w:val="32"/>
      <w:szCs w:val="21"/>
    </w:rPr>
  </w:style>
  <w:style w:type="paragraph" w:styleId="Heading9">
    <w:name w:val="heading 9"/>
    <w:basedOn w:val="Normal"/>
    <w:next w:val="Normal"/>
    <w:link w:val="Heading9Char"/>
    <w:uiPriority w:val="9"/>
    <w:semiHidden/>
    <w:unhideWhenUsed/>
    <w:qFormat/>
    <w:pPr>
      <w:keepNext/>
      <w:keepLines/>
      <w:spacing w:after="240" w:line="240" w:lineRule="auto"/>
      <w:contextualSpacing/>
      <w:outlineLvl w:val="8"/>
    </w:pPr>
    <w:rPr>
      <w:rFonts w:asciiTheme="majorHAnsi" w:eastAsiaTheme="majorEastAsia" w:hAnsiTheme="majorHAnsi" w:cstheme="majorBidi"/>
      <w:b/>
      <w:iCs/>
      <w:color w:val="767CC3" w:themeColor="text2" w:themeTint="80"/>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spacing w:after="0" w:line="240" w:lineRule="auto"/>
    </w:pPr>
    <w:rPr>
      <w:b/>
      <w:sz w:val="46"/>
    </w:rPr>
  </w:style>
  <w:style w:type="character" w:customStyle="1" w:styleId="FooterChar">
    <w:name w:val="Footer Char"/>
    <w:basedOn w:val="DefaultParagraphFont"/>
    <w:link w:val="Footer"/>
    <w:uiPriority w:val="99"/>
    <w:rPr>
      <w:b/>
      <w:sz w:val="46"/>
    </w:rPr>
  </w:style>
  <w:style w:type="character" w:customStyle="1" w:styleId="Heading1Char">
    <w:name w:val="Heading 1 Char"/>
    <w:basedOn w:val="DefaultParagraphFont"/>
    <w:link w:val="Heading1"/>
    <w:uiPriority w:val="9"/>
    <w:rPr>
      <w:rFonts w:asciiTheme="majorHAnsi" w:eastAsiaTheme="majorEastAsia" w:hAnsiTheme="majorHAnsi" w:cstheme="majorBidi"/>
      <w:b/>
      <w:sz w:val="110"/>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color w:val="4A66AC" w:themeColor="accent1"/>
      <w:sz w:val="38"/>
      <w:szCs w:val="26"/>
    </w:rPr>
  </w:style>
  <w:style w:type="paragraph" w:styleId="ListBullet">
    <w:name w:val="List Bullet"/>
    <w:basedOn w:val="Normal"/>
    <w:uiPriority w:val="10"/>
    <w:qFormat/>
    <w:pPr>
      <w:numPr>
        <w:numId w:val="7"/>
      </w:numPr>
      <w:spacing w:after="120"/>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unhideWhenUsed/>
    <w:qFormat/>
    <w:pPr>
      <w:spacing w:before="400" w:after="520"/>
      <w:contextualSpacing/>
    </w:pPr>
    <w:rPr>
      <w:b/>
      <w:iCs/>
      <w:sz w:val="56"/>
    </w:rPr>
  </w:style>
  <w:style w:type="character" w:customStyle="1" w:styleId="IntenseQuoteChar">
    <w:name w:val="Intense Quote Char"/>
    <w:basedOn w:val="DefaultParagraphFont"/>
    <w:link w:val="IntenseQuote"/>
    <w:uiPriority w:val="30"/>
    <w:rPr>
      <w:b/>
      <w:iCs/>
      <w:sz w:val="56"/>
    </w:rPr>
  </w:style>
  <w:style w:type="table" w:customStyle="1" w:styleId="ModernPaper">
    <w:name w:val="Modern Paper"/>
    <w:basedOn w:val="TableNormal"/>
    <w:uiPriority w:val="99"/>
    <w:pPr>
      <w:spacing w:before="200" w:line="240" w:lineRule="auto"/>
    </w:pPr>
    <w:tblPr>
      <w:tblBorders>
        <w:insideH w:val="single" w:sz="8" w:space="0" w:color="242852" w:themeColor="text2"/>
      </w:tblBorders>
      <w:tblCellMar>
        <w:left w:w="144" w:type="dxa"/>
        <w:right w:w="144" w:type="dxa"/>
      </w:tblCellMar>
    </w:tblPr>
    <w:tcPr>
      <w:vAlign w:val="center"/>
    </w:tcPr>
    <w:tblStylePr w:type="firstRow">
      <w:pPr>
        <w:wordWrap/>
        <w:spacing w:beforeLines="0" w:before="480" w:beforeAutospacing="0" w:afterLines="0" w:after="360" w:afterAutospacing="0" w:line="216" w:lineRule="auto"/>
        <w:contextualSpacing w:val="0"/>
      </w:pPr>
      <w:rPr>
        <w:rFonts w:asciiTheme="majorHAnsi" w:hAnsiTheme="majorHAnsi"/>
        <w:b/>
        <w:i w:val="0"/>
        <w:color w:val="4A66AC" w:themeColor="accent1"/>
        <w:sz w:val="28"/>
      </w:rPr>
      <w:tblPr/>
      <w:trPr>
        <w:tblHeader/>
      </w:trPr>
      <w:tcPr>
        <w:tcBorders>
          <w:top w:val="nil"/>
          <w:left w:val="nil"/>
          <w:bottom w:val="single" w:sz="24" w:space="0" w:color="242852" w:themeColor="text2"/>
          <w:right w:val="nil"/>
          <w:insideH w:val="nil"/>
          <w:insideV w:val="nil"/>
          <w:tl2br w:val="nil"/>
          <w:tr2bl w:val="nil"/>
        </w:tcBorders>
      </w:tcPr>
    </w:tblStylePr>
    <w:tblStylePr w:type="firstCol">
      <w:pPr>
        <w:wordWrap/>
        <w:jc w:val="right"/>
      </w:pPr>
      <w:rPr>
        <w:b/>
      </w:rPr>
      <w:tblPr/>
      <w:tcPr>
        <w:tcMar>
          <w:top w:w="0" w:type="nil"/>
          <w:left w:w="0" w:type="nil"/>
          <w:bottom w:w="0" w:type="nil"/>
          <w:right w:w="432" w:type="dxa"/>
        </w:tcMar>
      </w:tcPr>
    </w:tblStylePr>
    <w:tblStylePr w:type="nwCell">
      <w:pPr>
        <w:wordWrap/>
        <w:jc w:val="left"/>
      </w:pPr>
    </w:tblStyle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sz w:val="36"/>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i/>
      <w:iCs/>
      <w:sz w:val="36"/>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b/>
      <w:color w:val="767CC3" w:themeColor="text2" w:themeTint="80"/>
      <w:sz w:val="36"/>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color w:val="4A66AC" w:themeColor="accent1"/>
      <w:sz w:val="36"/>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iCs/>
      <w:sz w:val="32"/>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i/>
      <w:sz w:val="32"/>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iCs/>
      <w:color w:val="767CC3" w:themeColor="text2" w:themeTint="80"/>
      <w:sz w:val="32"/>
      <w:szCs w:val="21"/>
    </w:rPr>
  </w:style>
  <w:style w:type="character" w:styleId="Emphasis">
    <w:name w:val="Emphasis"/>
    <w:basedOn w:val="DefaultParagraphFont"/>
    <w:uiPriority w:val="20"/>
    <w:semiHidden/>
    <w:unhideWhenUsed/>
    <w:qFormat/>
    <w:rPr>
      <w:i w:val="0"/>
      <w:iCs/>
      <w:color w:val="4A66AC" w:themeColor="accent1"/>
    </w:rPr>
  </w:style>
  <w:style w:type="character" w:styleId="IntenseEmphasis">
    <w:name w:val="Intense Emphasis"/>
    <w:basedOn w:val="DefaultParagraphFont"/>
    <w:uiPriority w:val="21"/>
    <w:semiHidden/>
    <w:unhideWhenUsed/>
    <w:qFormat/>
    <w:rPr>
      <w:b/>
      <w:i/>
      <w:iCs/>
      <w:color w:val="4A66AC" w:themeColor="accent1"/>
    </w:rPr>
  </w:style>
  <w:style w:type="character" w:styleId="Strong">
    <w:name w:val="Strong"/>
    <w:basedOn w:val="DefaultParagraphFont"/>
    <w:uiPriority w:val="22"/>
    <w:semiHidden/>
    <w:unhideWhenUsed/>
    <w:qFormat/>
    <w:rPr>
      <w:b/>
      <w:bCs/>
    </w:rPr>
  </w:style>
  <w:style w:type="character" w:styleId="SubtleReference">
    <w:name w:val="Subtle Reference"/>
    <w:basedOn w:val="DefaultParagraphFont"/>
    <w:uiPriority w:val="31"/>
    <w:semiHidden/>
    <w:unhideWhenUsed/>
    <w:qFormat/>
    <w:rPr>
      <w:caps/>
      <w:smallCaps w:val="0"/>
      <w:color w:val="242852" w:themeColor="text2"/>
    </w:rPr>
  </w:style>
  <w:style w:type="character" w:styleId="IntenseReference">
    <w:name w:val="Intense Reference"/>
    <w:basedOn w:val="DefaultParagraphFont"/>
    <w:uiPriority w:val="32"/>
    <w:semiHidden/>
    <w:unhideWhenUsed/>
    <w:qFormat/>
    <w:rPr>
      <w:b/>
      <w:bCs/>
      <w:caps/>
      <w:smallCaps w:val="0"/>
      <w:color w:val="242852" w:themeColor="text2"/>
      <w:spacing w:val="0"/>
    </w:rPr>
  </w:style>
  <w:style w:type="character" w:styleId="BookTitle">
    <w:name w:val="Book Title"/>
    <w:basedOn w:val="DefaultParagraphFont"/>
    <w:uiPriority w:val="33"/>
    <w:semiHidden/>
    <w:unhideWhenUsed/>
    <w:qFormat/>
    <w:rPr>
      <w:b w:val="0"/>
      <w:bCs/>
      <w:i w:val="0"/>
      <w:iCs/>
      <w:spacing w:val="0"/>
      <w:u w:val="single"/>
    </w:rPr>
  </w:style>
  <w:style w:type="paragraph" w:styleId="Caption">
    <w:name w:val="caption"/>
    <w:basedOn w:val="Normal"/>
    <w:next w:val="Normal"/>
    <w:uiPriority w:val="35"/>
    <w:semiHidden/>
    <w:unhideWhenUsed/>
    <w:qFormat/>
    <w:pPr>
      <w:contextualSpacing/>
    </w:pPr>
    <w:rPr>
      <w:i/>
      <w:iCs/>
      <w:szCs w:val="18"/>
    </w:rPr>
  </w:style>
  <w:style w:type="paragraph" w:styleId="TOCHeading">
    <w:name w:val="TOC Heading"/>
    <w:basedOn w:val="Heading1"/>
    <w:next w:val="Normal"/>
    <w:uiPriority w:val="39"/>
    <w:unhideWhenUsed/>
    <w:qFormat/>
    <w:pPr>
      <w:keepNext/>
      <w:keepLines/>
      <w:pageBreakBefore w:val="0"/>
      <w:outlineLvl w:val="9"/>
    </w:pPr>
  </w:style>
  <w:style w:type="paragraph" w:styleId="Title">
    <w:name w:val="Title"/>
    <w:basedOn w:val="Normal"/>
    <w:next w:val="Normal"/>
    <w:link w:val="TitleChar"/>
    <w:uiPriority w:val="10"/>
    <w:semiHidden/>
    <w:unhideWhenUsed/>
    <w:qFormat/>
    <w:pPr>
      <w:spacing w:after="480" w:line="240" w:lineRule="auto"/>
      <w:contextualSpacing/>
    </w:pPr>
    <w:rPr>
      <w:rFonts w:asciiTheme="majorHAnsi" w:eastAsiaTheme="majorEastAsia" w:hAnsiTheme="majorHAnsi" w:cstheme="majorBidi"/>
      <w:b/>
      <w:kern w:val="28"/>
      <w:sz w:val="140"/>
      <w:szCs w:val="56"/>
    </w:rPr>
  </w:style>
  <w:style w:type="character" w:customStyle="1" w:styleId="TitleChar">
    <w:name w:val="Title Char"/>
    <w:basedOn w:val="DefaultParagraphFont"/>
    <w:link w:val="Title"/>
    <w:uiPriority w:val="10"/>
    <w:semiHidden/>
    <w:rPr>
      <w:rFonts w:asciiTheme="majorHAnsi" w:eastAsiaTheme="majorEastAsia" w:hAnsiTheme="majorHAnsi" w:cstheme="majorBidi"/>
      <w:b/>
      <w:kern w:val="28"/>
      <w:sz w:val="140"/>
      <w:szCs w:val="56"/>
    </w:rPr>
  </w:style>
  <w:style w:type="paragraph" w:styleId="Subtitle">
    <w:name w:val="Subtitle"/>
    <w:basedOn w:val="Normal"/>
    <w:next w:val="Normal"/>
    <w:link w:val="SubtitleChar"/>
    <w:uiPriority w:val="11"/>
    <w:semiHidden/>
    <w:unhideWhenUsed/>
    <w:qFormat/>
    <w:pPr>
      <w:numPr>
        <w:ilvl w:val="1"/>
      </w:numPr>
      <w:spacing w:after="1200" w:line="240" w:lineRule="auto"/>
      <w:contextualSpacing/>
    </w:pPr>
    <w:rPr>
      <w:rFonts w:eastAsiaTheme="minorEastAsia"/>
      <w:b/>
      <w:color w:val="4A66AC" w:themeColor="accent1"/>
      <w:sz w:val="56"/>
    </w:rPr>
  </w:style>
  <w:style w:type="character" w:customStyle="1" w:styleId="SubtitleChar">
    <w:name w:val="Subtitle Char"/>
    <w:basedOn w:val="DefaultParagraphFont"/>
    <w:link w:val="Subtitle"/>
    <w:uiPriority w:val="11"/>
    <w:semiHidden/>
    <w:rPr>
      <w:rFonts w:eastAsiaTheme="minorEastAsia"/>
      <w:b/>
      <w:color w:val="4A66AC" w:themeColor="accent1"/>
      <w:sz w:val="56"/>
      <w:szCs w:val="22"/>
    </w:rPr>
  </w:style>
  <w:style w:type="character" w:styleId="PlaceholderText">
    <w:name w:val="Placeholder Text"/>
    <w:basedOn w:val="DefaultParagraphFont"/>
    <w:uiPriority w:val="99"/>
    <w:semiHidden/>
    <w:rPr>
      <w:color w:val="808080"/>
    </w:rPr>
  </w:style>
  <w:style w:type="character" w:styleId="SubtleEmphasis">
    <w:name w:val="Subtle Emphasis"/>
    <w:basedOn w:val="DefaultParagraphFont"/>
    <w:uiPriority w:val="19"/>
    <w:semiHidden/>
    <w:unhideWhenUsed/>
    <w:qFormat/>
    <w:rPr>
      <w:i/>
      <w:iCs/>
      <w:color w:val="242852" w:themeColor="text2"/>
    </w:rPr>
  </w:style>
  <w:style w:type="paragraph" w:styleId="Quote">
    <w:name w:val="Quote"/>
    <w:basedOn w:val="Normal"/>
    <w:next w:val="Normal"/>
    <w:link w:val="QuoteChar"/>
    <w:uiPriority w:val="29"/>
    <w:unhideWhenUsed/>
    <w:qFormat/>
    <w:pPr>
      <w:spacing w:before="360" w:after="360"/>
      <w:contextualSpacing/>
    </w:pPr>
    <w:rPr>
      <w:iCs/>
      <w:sz w:val="60"/>
    </w:rPr>
  </w:style>
  <w:style w:type="character" w:customStyle="1" w:styleId="QuoteChar">
    <w:name w:val="Quote Char"/>
    <w:basedOn w:val="DefaultParagraphFont"/>
    <w:link w:val="Quote"/>
    <w:uiPriority w:val="29"/>
    <w:rPr>
      <w:iCs/>
      <w:sz w:val="60"/>
    </w:r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ListNumber">
    <w:name w:val="List Number"/>
    <w:basedOn w:val="Normal"/>
    <w:uiPriority w:val="11"/>
    <w:qFormat/>
    <w:pPr>
      <w:numPr>
        <w:numId w:val="6"/>
      </w:numPr>
      <w:spacing w:after="120"/>
    </w:pPr>
  </w:style>
  <w:style w:type="paragraph" w:styleId="BlockText">
    <w:name w:val="Block Text"/>
    <w:basedOn w:val="Normal"/>
    <w:uiPriority w:val="31"/>
    <w:unhideWhenUsed/>
    <w:pPr>
      <w:spacing w:before="360" w:after="360"/>
    </w:pPr>
    <w:rPr>
      <w:rFonts w:eastAsiaTheme="minorEastAsia"/>
      <w:iCs/>
      <w:color w:val="2F356C" w:themeColor="text2" w:themeTint="E6"/>
      <w:sz w:val="28"/>
    </w:rPr>
  </w:style>
  <w:style w:type="paragraph" w:styleId="TOC1">
    <w:name w:val="toc 1"/>
    <w:basedOn w:val="Normal"/>
    <w:next w:val="Normal"/>
    <w:autoRedefine/>
    <w:uiPriority w:val="39"/>
    <w:unhideWhenUsed/>
    <w:rsid w:val="00253EC0"/>
    <w:pPr>
      <w:pBdr>
        <w:between w:val="double" w:sz="6" w:space="0" w:color="auto"/>
      </w:pBdr>
      <w:spacing w:before="120" w:after="120"/>
      <w:jc w:val="center"/>
    </w:pPr>
    <w:rPr>
      <w:rFonts w:cstheme="minorHAnsi"/>
      <w:b/>
      <w:bCs/>
      <w:i/>
      <w:iCs/>
      <w:sz w:val="24"/>
      <w:szCs w:val="24"/>
    </w:rPr>
  </w:style>
  <w:style w:type="paragraph" w:styleId="TOC2">
    <w:name w:val="toc 2"/>
    <w:basedOn w:val="Normal"/>
    <w:next w:val="Normal"/>
    <w:autoRedefine/>
    <w:uiPriority w:val="39"/>
    <w:unhideWhenUsed/>
    <w:rsid w:val="00253EC0"/>
    <w:pPr>
      <w:pBdr>
        <w:between w:val="double" w:sz="6" w:space="0" w:color="auto"/>
      </w:pBdr>
      <w:spacing w:before="120" w:after="120"/>
      <w:jc w:val="center"/>
    </w:pPr>
    <w:rPr>
      <w:rFonts w:cstheme="minorHAnsi"/>
      <w:i/>
      <w:iCs/>
      <w:sz w:val="20"/>
      <w:szCs w:val="20"/>
    </w:rPr>
  </w:style>
  <w:style w:type="character" w:styleId="Hyperlink">
    <w:name w:val="Hyperlink"/>
    <w:basedOn w:val="DefaultParagraphFont"/>
    <w:uiPriority w:val="99"/>
    <w:unhideWhenUsed/>
    <w:rsid w:val="00253EC0"/>
    <w:rPr>
      <w:color w:val="9454C3" w:themeColor="hyperlink"/>
      <w:u w:val="single"/>
    </w:rPr>
  </w:style>
  <w:style w:type="paragraph" w:styleId="TOC3">
    <w:name w:val="toc 3"/>
    <w:basedOn w:val="Normal"/>
    <w:next w:val="Normal"/>
    <w:autoRedefine/>
    <w:uiPriority w:val="39"/>
    <w:semiHidden/>
    <w:unhideWhenUsed/>
    <w:rsid w:val="00253EC0"/>
    <w:pPr>
      <w:pBdr>
        <w:between w:val="double" w:sz="6" w:space="0" w:color="auto"/>
      </w:pBdr>
      <w:spacing w:before="120" w:after="120"/>
      <w:ind w:left="220"/>
      <w:jc w:val="center"/>
    </w:pPr>
    <w:rPr>
      <w:rFonts w:cstheme="minorHAnsi"/>
      <w:sz w:val="20"/>
      <w:szCs w:val="20"/>
    </w:rPr>
  </w:style>
  <w:style w:type="paragraph" w:styleId="TOC4">
    <w:name w:val="toc 4"/>
    <w:basedOn w:val="Normal"/>
    <w:next w:val="Normal"/>
    <w:autoRedefine/>
    <w:uiPriority w:val="39"/>
    <w:semiHidden/>
    <w:unhideWhenUsed/>
    <w:rsid w:val="00253EC0"/>
    <w:pPr>
      <w:pBdr>
        <w:between w:val="double" w:sz="6" w:space="0" w:color="auto"/>
      </w:pBdr>
      <w:spacing w:before="120" w:after="120"/>
      <w:ind w:left="440"/>
      <w:jc w:val="center"/>
    </w:pPr>
    <w:rPr>
      <w:rFonts w:cstheme="minorHAnsi"/>
      <w:sz w:val="20"/>
      <w:szCs w:val="20"/>
    </w:rPr>
  </w:style>
  <w:style w:type="paragraph" w:styleId="TOC5">
    <w:name w:val="toc 5"/>
    <w:basedOn w:val="Normal"/>
    <w:next w:val="Normal"/>
    <w:autoRedefine/>
    <w:uiPriority w:val="39"/>
    <w:semiHidden/>
    <w:unhideWhenUsed/>
    <w:rsid w:val="00253EC0"/>
    <w:pPr>
      <w:pBdr>
        <w:between w:val="double" w:sz="6" w:space="0" w:color="auto"/>
      </w:pBdr>
      <w:spacing w:before="120" w:after="120"/>
      <w:ind w:left="660"/>
      <w:jc w:val="center"/>
    </w:pPr>
    <w:rPr>
      <w:rFonts w:cstheme="minorHAnsi"/>
      <w:sz w:val="20"/>
      <w:szCs w:val="20"/>
    </w:rPr>
  </w:style>
  <w:style w:type="paragraph" w:styleId="TOC6">
    <w:name w:val="toc 6"/>
    <w:basedOn w:val="Normal"/>
    <w:next w:val="Normal"/>
    <w:autoRedefine/>
    <w:uiPriority w:val="39"/>
    <w:semiHidden/>
    <w:unhideWhenUsed/>
    <w:rsid w:val="00253EC0"/>
    <w:pPr>
      <w:pBdr>
        <w:between w:val="double" w:sz="6" w:space="0" w:color="auto"/>
      </w:pBdr>
      <w:spacing w:before="120" w:after="120"/>
      <w:ind w:left="880"/>
      <w:jc w:val="center"/>
    </w:pPr>
    <w:rPr>
      <w:rFonts w:cstheme="minorHAnsi"/>
      <w:sz w:val="20"/>
      <w:szCs w:val="20"/>
    </w:rPr>
  </w:style>
  <w:style w:type="paragraph" w:styleId="TOC7">
    <w:name w:val="toc 7"/>
    <w:basedOn w:val="Normal"/>
    <w:next w:val="Normal"/>
    <w:autoRedefine/>
    <w:uiPriority w:val="39"/>
    <w:semiHidden/>
    <w:unhideWhenUsed/>
    <w:rsid w:val="00253EC0"/>
    <w:pPr>
      <w:pBdr>
        <w:between w:val="double" w:sz="6" w:space="0" w:color="auto"/>
      </w:pBdr>
      <w:spacing w:before="120" w:after="120"/>
      <w:ind w:left="1100"/>
      <w:jc w:val="center"/>
    </w:pPr>
    <w:rPr>
      <w:rFonts w:cstheme="minorHAnsi"/>
      <w:sz w:val="20"/>
      <w:szCs w:val="20"/>
    </w:rPr>
  </w:style>
  <w:style w:type="paragraph" w:styleId="TOC8">
    <w:name w:val="toc 8"/>
    <w:basedOn w:val="Normal"/>
    <w:next w:val="Normal"/>
    <w:autoRedefine/>
    <w:uiPriority w:val="39"/>
    <w:semiHidden/>
    <w:unhideWhenUsed/>
    <w:rsid w:val="00253EC0"/>
    <w:pPr>
      <w:pBdr>
        <w:between w:val="double" w:sz="6" w:space="0" w:color="auto"/>
      </w:pBdr>
      <w:spacing w:before="120" w:after="120"/>
      <w:ind w:left="1320"/>
      <w:jc w:val="center"/>
    </w:pPr>
    <w:rPr>
      <w:rFonts w:cstheme="minorHAnsi"/>
      <w:sz w:val="20"/>
      <w:szCs w:val="20"/>
    </w:rPr>
  </w:style>
  <w:style w:type="paragraph" w:styleId="TOC9">
    <w:name w:val="toc 9"/>
    <w:basedOn w:val="Normal"/>
    <w:next w:val="Normal"/>
    <w:autoRedefine/>
    <w:uiPriority w:val="39"/>
    <w:semiHidden/>
    <w:unhideWhenUsed/>
    <w:rsid w:val="00253EC0"/>
    <w:pPr>
      <w:pBdr>
        <w:between w:val="double" w:sz="6" w:space="0" w:color="auto"/>
      </w:pBdr>
      <w:spacing w:before="120" w:after="120"/>
      <w:ind w:left="1540"/>
      <w:jc w:val="center"/>
    </w:pPr>
    <w:rPr>
      <w:rFonts w:cstheme="minorHAnsi"/>
      <w:sz w:val="20"/>
      <w:szCs w:val="20"/>
    </w:rPr>
  </w:style>
  <w:style w:type="paragraph" w:styleId="ListParagraph">
    <w:name w:val="List Paragraph"/>
    <w:basedOn w:val="Normal"/>
    <w:uiPriority w:val="34"/>
    <w:unhideWhenUsed/>
    <w:qFormat/>
    <w:rsid w:val="008573EC"/>
    <w:pPr>
      <w:ind w:left="720"/>
      <w:contextualSpacing/>
    </w:pPr>
  </w:style>
  <w:style w:type="character" w:styleId="UnresolvedMention">
    <w:name w:val="Unresolved Mention"/>
    <w:basedOn w:val="DefaultParagraphFont"/>
    <w:uiPriority w:val="99"/>
    <w:semiHidden/>
    <w:unhideWhenUsed/>
    <w:rsid w:val="002067C1"/>
    <w:rPr>
      <w:color w:val="605E5C"/>
      <w:shd w:val="clear" w:color="auto" w:fill="E1DFDD"/>
    </w:rPr>
  </w:style>
  <w:style w:type="character" w:styleId="FollowedHyperlink">
    <w:name w:val="FollowedHyperlink"/>
    <w:basedOn w:val="DefaultParagraphFont"/>
    <w:uiPriority w:val="99"/>
    <w:semiHidden/>
    <w:unhideWhenUsed/>
    <w:rsid w:val="002067C1"/>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869036">
      <w:bodyDiv w:val="1"/>
      <w:marLeft w:val="0"/>
      <w:marRight w:val="0"/>
      <w:marTop w:val="0"/>
      <w:marBottom w:val="0"/>
      <w:divBdr>
        <w:top w:val="none" w:sz="0" w:space="0" w:color="auto"/>
        <w:left w:val="none" w:sz="0" w:space="0" w:color="auto"/>
        <w:bottom w:val="none" w:sz="0" w:space="0" w:color="auto"/>
        <w:right w:val="none" w:sz="0" w:space="0" w:color="auto"/>
      </w:divBdr>
    </w:div>
    <w:div w:id="1787768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www.stevespanglerscience.com/lab/experiments/colorful-convection-currents/"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yparhub.berkeley.edu/get-started-lessons/introduction-to-participatory-action-research/"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yparhub.berkeley.edu/"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3.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Orly/Library/Containers/com.microsoft.Word/Data/Library/Application%20Support/Microsoft/Office/16.0/DTS/en-US%7b7C5D251B-67E6-1649-A196-1D2DA72CED6E%7d/%7bD6466D1C-D1FB-F842-BFE0-1B0B8582632B%7dtf10002078.dotx"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9">
      <a:maj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10B312-E415-D448-9713-AC5AB31A3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{D6466D1C-D1FB-F842-BFE0-1B0B8582632B}tf10002078.dotx</Template>
  <TotalTime>245</TotalTime>
  <Pages>33</Pages>
  <Words>6204</Words>
  <Characters>35366</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Orly Stampfer</dc:creator>
  <cp:keywords/>
  <dc:description/>
  <cp:lastModifiedBy>Orly Stampfer</cp:lastModifiedBy>
  <cp:revision>16</cp:revision>
  <dcterms:created xsi:type="dcterms:W3CDTF">2020-09-07T23:16:00Z</dcterms:created>
  <dcterms:modified xsi:type="dcterms:W3CDTF">2022-02-18T22:29:00Z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TF10002028</vt:lpwstr>
  </property>
</Properties>
</file>